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D46B" w14:textId="5A9F44FE" w:rsidR="00F275DD" w:rsidRPr="001D0E97" w:rsidRDefault="00F2336C" w:rsidP="00432E30">
      <w:pPr>
        <w:spacing w:after="0"/>
        <w:jc w:val="center"/>
        <w:rPr>
          <w:rFonts w:asciiTheme="majorBidi" w:hAnsiTheme="majorBidi" w:cstheme="majorBidi"/>
          <w:sz w:val="36"/>
          <w:szCs w:val="36"/>
        </w:rPr>
      </w:pPr>
      <w:r>
        <w:rPr>
          <w:rFonts w:asciiTheme="majorBidi" w:hAnsiTheme="majorBidi" w:cstheme="majorBidi"/>
          <w:noProof/>
          <w:sz w:val="36"/>
          <w:szCs w:val="36"/>
        </w:rPr>
        <w:drawing>
          <wp:anchor distT="0" distB="0" distL="114300" distR="114300" simplePos="0" relativeHeight="251659264" behindDoc="0" locked="0" layoutInCell="1" allowOverlap="1" wp14:anchorId="07F01791" wp14:editId="46E1D38C">
            <wp:simplePos x="0" y="0"/>
            <wp:positionH relativeFrom="margin">
              <wp:posOffset>5029200</wp:posOffset>
            </wp:positionH>
            <wp:positionV relativeFrom="paragraph">
              <wp:posOffset>11430</wp:posOffset>
            </wp:positionV>
            <wp:extent cx="647700" cy="647700"/>
            <wp:effectExtent l="0" t="0" r="0" b="0"/>
            <wp:wrapNone/>
            <wp:docPr id="1843640884" name="Graphic 1" descr="Microsc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40884" name="Graphic 1843640884" descr="Microscope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5374B">
        <w:rPr>
          <w:noProof/>
        </w:rPr>
        <w:drawing>
          <wp:anchor distT="0" distB="0" distL="114300" distR="114300" simplePos="0" relativeHeight="251658240" behindDoc="0" locked="0" layoutInCell="1" allowOverlap="1" wp14:anchorId="03773D59" wp14:editId="42CA3E7A">
            <wp:simplePos x="0" y="0"/>
            <wp:positionH relativeFrom="margin">
              <wp:align>left</wp:align>
            </wp:positionH>
            <wp:positionV relativeFrom="paragraph">
              <wp:posOffset>45720</wp:posOffset>
            </wp:positionV>
            <wp:extent cx="1394859" cy="587022"/>
            <wp:effectExtent l="0" t="0" r="0" b="3810"/>
            <wp:wrapNone/>
            <wp:docPr id="5" name="Picture 2" descr="A black and yellow sign with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black and yellow sign with text  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4859" cy="5870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D69">
        <w:rPr>
          <w:rFonts w:asciiTheme="majorBidi" w:hAnsiTheme="majorBidi" w:cstheme="majorBidi"/>
          <w:sz w:val="36"/>
          <w:szCs w:val="36"/>
        </w:rPr>
        <w:t>9</w:t>
      </w:r>
      <w:r w:rsidR="009D2D69">
        <w:rPr>
          <w:rFonts w:asciiTheme="majorBidi" w:hAnsiTheme="majorBidi" w:cstheme="majorBidi"/>
          <w:sz w:val="36"/>
          <w:szCs w:val="36"/>
          <w:vertAlign w:val="superscript"/>
        </w:rPr>
        <w:t>th</w:t>
      </w:r>
      <w:r w:rsidR="009D2D69">
        <w:rPr>
          <w:rFonts w:asciiTheme="majorBidi" w:hAnsiTheme="majorBidi" w:cstheme="majorBidi"/>
          <w:sz w:val="36"/>
          <w:szCs w:val="36"/>
        </w:rPr>
        <w:t xml:space="preserve"> Grade Biology</w:t>
      </w:r>
    </w:p>
    <w:p w14:paraId="0316E584" w14:textId="18AFEF87" w:rsidR="001D0E97" w:rsidRPr="001D0E97" w:rsidRDefault="00CF3358" w:rsidP="00432E30">
      <w:pPr>
        <w:tabs>
          <w:tab w:val="center" w:pos="5400"/>
          <w:tab w:val="left" w:pos="9180"/>
        </w:tabs>
        <w:spacing w:after="0"/>
        <w:jc w:val="center"/>
        <w:rPr>
          <w:rFonts w:asciiTheme="majorBidi" w:hAnsiTheme="majorBidi" w:cstheme="majorBidi"/>
          <w:sz w:val="24"/>
          <w:szCs w:val="24"/>
        </w:rPr>
      </w:pPr>
      <w:r>
        <w:rPr>
          <w:rFonts w:asciiTheme="majorBidi" w:hAnsiTheme="majorBidi" w:cstheme="majorBidi"/>
          <w:sz w:val="24"/>
          <w:szCs w:val="24"/>
        </w:rPr>
        <w:t>Rabbi Bassali – Room 305</w:t>
      </w:r>
    </w:p>
    <w:p w14:paraId="206FA7DC" w14:textId="77777777" w:rsidR="001D0E97" w:rsidRDefault="001D0E97" w:rsidP="00800DDA">
      <w:pPr>
        <w:spacing w:after="0"/>
        <w:jc w:val="center"/>
        <w:rPr>
          <w:rFonts w:asciiTheme="majorBidi" w:hAnsiTheme="majorBidi" w:cstheme="majorBidi"/>
          <w:sz w:val="36"/>
          <w:szCs w:val="36"/>
        </w:rPr>
      </w:pPr>
      <w:r>
        <w:rPr>
          <w:rFonts w:asciiTheme="majorBidi" w:hAnsiTheme="majorBidi" w:cstheme="majorBidi"/>
          <w:sz w:val="36"/>
          <w:szCs w:val="36"/>
        </w:rPr>
        <w:t>Course Handbook &amp; Syllabus</w:t>
      </w:r>
    </w:p>
    <w:p w14:paraId="451B00EA" w14:textId="77777777" w:rsidR="009D2D69" w:rsidRDefault="009D2D69" w:rsidP="00800DDA">
      <w:pPr>
        <w:spacing w:after="0"/>
        <w:jc w:val="center"/>
        <w:rPr>
          <w:rFonts w:asciiTheme="majorBidi" w:hAnsiTheme="majorBidi" w:cstheme="majorBidi"/>
          <w:sz w:val="36"/>
          <w:szCs w:val="36"/>
        </w:rPr>
      </w:pPr>
    </w:p>
    <w:p w14:paraId="37FEE5C1"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Welcome to Biology- the </w:t>
      </w:r>
      <w:r>
        <w:rPr>
          <w:rFonts w:asciiTheme="majorBidi" w:hAnsiTheme="majorBidi" w:cstheme="majorBidi"/>
          <w:b/>
          <w:bCs/>
          <w:sz w:val="24"/>
          <w:szCs w:val="24"/>
        </w:rPr>
        <w:t>study of life</w:t>
      </w:r>
      <w:r>
        <w:rPr>
          <w:rFonts w:asciiTheme="majorBidi" w:hAnsiTheme="majorBidi" w:cstheme="majorBidi"/>
          <w:sz w:val="24"/>
          <w:szCs w:val="24"/>
        </w:rPr>
        <w:t>!</w:t>
      </w:r>
    </w:p>
    <w:p w14:paraId="48C0E14C" w14:textId="77777777" w:rsidR="005B0272" w:rsidRDefault="005B0272">
      <w:pPr>
        <w:spacing w:after="0"/>
        <w:rPr>
          <w:rFonts w:asciiTheme="majorBidi" w:hAnsiTheme="majorBidi" w:cstheme="majorBidi"/>
          <w:sz w:val="24"/>
          <w:szCs w:val="24"/>
        </w:rPr>
      </w:pPr>
    </w:p>
    <w:p w14:paraId="2A9005B0"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There has never been a more exciting time to study the living world. Advances in genetics, medicine, and biotechnology are transforming what it means to be human- from genome sequencing that detects disease before it ever appears, to breakthroughs turning yesterday’s science fiction into today’s biology.</w:t>
      </w:r>
    </w:p>
    <w:p w14:paraId="72370C0C" w14:textId="77777777" w:rsidR="005B0272" w:rsidRDefault="005B0272">
      <w:pPr>
        <w:spacing w:after="0"/>
        <w:rPr>
          <w:rFonts w:asciiTheme="majorBidi" w:hAnsiTheme="majorBidi" w:cstheme="majorBidi"/>
          <w:sz w:val="24"/>
          <w:szCs w:val="24"/>
        </w:rPr>
      </w:pPr>
    </w:p>
    <w:p w14:paraId="44D623C4"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This course will train you to think like a scientist. To quote Carl Sagan, “science is more than a body of knowledge; it’s a way of thinking”. </w:t>
      </w:r>
      <w:r>
        <w:rPr>
          <w:rFonts w:asciiTheme="majorBidi" w:hAnsiTheme="majorBidi" w:cstheme="majorBidi"/>
          <w:b/>
          <w:bCs/>
          <w:sz w:val="24"/>
          <w:szCs w:val="24"/>
        </w:rPr>
        <w:t>Even if you never plan to enter the world of science, the habits of mind you build here will guide you toward success, wherever your path may lead.</w:t>
      </w:r>
    </w:p>
    <w:p w14:paraId="6626F656" w14:textId="77777777" w:rsidR="005B0272" w:rsidRDefault="005B0272">
      <w:pPr>
        <w:spacing w:after="0"/>
        <w:rPr>
          <w:rFonts w:asciiTheme="majorBidi" w:hAnsiTheme="majorBidi" w:cstheme="majorBidi"/>
          <w:sz w:val="24"/>
          <w:szCs w:val="24"/>
        </w:rPr>
      </w:pPr>
    </w:p>
    <w:p w14:paraId="7FC51CCD" w14:textId="5C68ECAD"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But here is the deeper truth beneath everything we will study this year: serious, content-based </w:t>
      </w:r>
      <w:r w:rsidR="00A77E0A">
        <w:rPr>
          <w:rFonts w:asciiTheme="majorBidi" w:hAnsiTheme="majorBidi" w:cstheme="majorBidi"/>
          <w:sz w:val="24"/>
          <w:szCs w:val="24"/>
        </w:rPr>
        <w:t xml:space="preserve">study of science </w:t>
      </w:r>
      <w:r>
        <w:rPr>
          <w:rFonts w:asciiTheme="majorBidi" w:hAnsiTheme="majorBidi" w:cstheme="majorBidi"/>
          <w:sz w:val="24"/>
          <w:szCs w:val="24"/>
        </w:rPr>
        <w:t>is not separate from religious growth- it is the springboard into it. The more rigorously we understand a cell, a genome, or an ecosystem, the closer we come to encountering the Mind behind it all.</w:t>
      </w:r>
    </w:p>
    <w:p w14:paraId="47EEE353" w14:textId="77777777" w:rsidR="005B0272" w:rsidRDefault="005B0272">
      <w:pPr>
        <w:spacing w:after="0"/>
        <w:rPr>
          <w:rFonts w:asciiTheme="majorBidi" w:hAnsiTheme="majorBidi" w:cstheme="majorBidi"/>
          <w:sz w:val="24"/>
          <w:szCs w:val="24"/>
        </w:rPr>
      </w:pPr>
    </w:p>
    <w:p w14:paraId="3293D4EC"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God created the world with staggering intention, and our responsibility is to unravel the mysteries and </w:t>
      </w:r>
      <w:r>
        <w:rPr>
          <w:rFonts w:asciiTheme="majorBidi" w:hAnsiTheme="majorBidi" w:cstheme="majorBidi"/>
          <w:i/>
          <w:iCs/>
          <w:sz w:val="24"/>
          <w:szCs w:val="24"/>
        </w:rPr>
        <w:t>chochma</w:t>
      </w:r>
      <w:r>
        <w:rPr>
          <w:rFonts w:asciiTheme="majorBidi" w:hAnsiTheme="majorBidi" w:cstheme="majorBidi"/>
          <w:sz w:val="24"/>
          <w:szCs w:val="24"/>
        </w:rPr>
        <w:t xml:space="preserve"> that underpin it. The Rambam (Maimonides) teaches that coming to know and love God through contemplating His creations- through </w:t>
      </w:r>
      <w:r>
        <w:rPr>
          <w:rFonts w:asciiTheme="majorBidi" w:hAnsiTheme="majorBidi" w:cstheme="majorBidi"/>
          <w:i/>
          <w:iCs/>
          <w:sz w:val="24"/>
          <w:szCs w:val="24"/>
        </w:rPr>
        <w:t>chochma</w:t>
      </w:r>
      <w:r>
        <w:rPr>
          <w:rFonts w:asciiTheme="majorBidi" w:hAnsiTheme="majorBidi" w:cstheme="majorBidi"/>
          <w:sz w:val="24"/>
          <w:szCs w:val="24"/>
        </w:rPr>
        <w:t>, not faith alone- is among the loftiest pursuits available to a person. In this class, we are fulfilling one of our central purposes in life: understanding God’s world.</w:t>
      </w:r>
    </w:p>
    <w:p w14:paraId="6C5C3F8B" w14:textId="77777777" w:rsidR="005B0272" w:rsidRDefault="005B0272">
      <w:pPr>
        <w:spacing w:after="0"/>
        <w:rPr>
          <w:rFonts w:asciiTheme="majorBidi" w:hAnsiTheme="majorBidi" w:cstheme="majorBidi"/>
          <w:sz w:val="24"/>
          <w:szCs w:val="24"/>
        </w:rPr>
      </w:pPr>
    </w:p>
    <w:p w14:paraId="29FEA139"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Our classroom’s </w:t>
      </w:r>
      <w:r>
        <w:rPr>
          <w:rFonts w:asciiTheme="majorBidi" w:hAnsiTheme="majorBidi" w:cstheme="majorBidi"/>
          <w:i/>
          <w:iCs/>
          <w:sz w:val="24"/>
          <w:szCs w:val="24"/>
        </w:rPr>
        <w:t>hashkafa</w:t>
      </w:r>
      <w:r>
        <w:rPr>
          <w:rFonts w:asciiTheme="majorBidi" w:hAnsiTheme="majorBidi" w:cstheme="majorBidi"/>
          <w:sz w:val="24"/>
          <w:szCs w:val="24"/>
        </w:rPr>
        <w:t>- or learning perspective- is the biblical phrase:</w:t>
      </w:r>
    </w:p>
    <w:p w14:paraId="287BC693" w14:textId="77777777" w:rsidR="005B0272" w:rsidRDefault="005B0272">
      <w:pPr>
        <w:spacing w:after="0"/>
        <w:rPr>
          <w:rFonts w:asciiTheme="majorBidi" w:hAnsiTheme="majorBidi" w:cstheme="majorBidi"/>
          <w:sz w:val="24"/>
          <w:szCs w:val="24"/>
        </w:rPr>
      </w:pPr>
    </w:p>
    <w:p w14:paraId="2F7DB817" w14:textId="77777777" w:rsidR="005B0272" w:rsidRDefault="00E543B0">
      <w:pPr>
        <w:spacing w:after="0"/>
        <w:jc w:val="center"/>
        <w:rPr>
          <w:rFonts w:asciiTheme="majorBidi" w:hAnsiTheme="majorBidi" w:cstheme="majorBidi"/>
          <w:b/>
          <w:bCs/>
          <w:color w:val="156082" w:themeColor="accent1"/>
          <w:sz w:val="24"/>
          <w:szCs w:val="24"/>
        </w:rPr>
      </w:pPr>
      <w:r>
        <w:rPr>
          <w:rFonts w:asciiTheme="majorBidi" w:hAnsiTheme="majorBidi" w:cstheme="majorBidi"/>
          <w:b/>
          <w:bCs/>
          <w:color w:val="156082" w:themeColor="accent1"/>
          <w:sz w:val="24"/>
          <w:szCs w:val="24"/>
          <w:rtl/>
        </w:rPr>
        <w:t>מִבְּשָׂרִ֗י אֶחֱזֶ֥ה אֱלֽוֹ-הַּ</w:t>
      </w:r>
      <w:r>
        <w:rPr>
          <w:rFonts w:asciiTheme="majorBidi" w:hAnsiTheme="majorBidi" w:cstheme="majorBidi"/>
          <w:b/>
          <w:bCs/>
          <w:color w:val="156082" w:themeColor="accent1"/>
          <w:sz w:val="24"/>
          <w:szCs w:val="24"/>
        </w:rPr>
        <w:t xml:space="preserve"> </w:t>
      </w:r>
    </w:p>
    <w:p w14:paraId="050C1729" w14:textId="77777777" w:rsidR="005B0272" w:rsidRDefault="00E543B0">
      <w:pPr>
        <w:spacing w:after="0"/>
        <w:jc w:val="center"/>
        <w:rPr>
          <w:rFonts w:asciiTheme="majorBidi" w:hAnsiTheme="majorBidi" w:cstheme="majorBidi"/>
          <w:b/>
          <w:bCs/>
          <w:color w:val="156082" w:themeColor="accent1"/>
          <w:sz w:val="24"/>
          <w:szCs w:val="24"/>
        </w:rPr>
      </w:pPr>
      <w:r>
        <w:rPr>
          <w:rFonts w:asciiTheme="majorBidi" w:hAnsiTheme="majorBidi" w:cstheme="majorBidi"/>
          <w:b/>
          <w:bCs/>
          <w:color w:val="156082" w:themeColor="accent1"/>
          <w:sz w:val="24"/>
          <w:szCs w:val="24"/>
        </w:rPr>
        <w:t>Through my flesh I will encounter God</w:t>
      </w:r>
    </w:p>
    <w:p w14:paraId="3BE13A57" w14:textId="77777777" w:rsidR="005B0272" w:rsidRDefault="005B0272">
      <w:pPr>
        <w:spacing w:after="0"/>
        <w:rPr>
          <w:rFonts w:asciiTheme="majorBidi" w:hAnsiTheme="majorBidi" w:cstheme="majorBidi"/>
          <w:sz w:val="24"/>
          <w:szCs w:val="24"/>
        </w:rPr>
      </w:pPr>
    </w:p>
    <w:p w14:paraId="4A87E928"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My passion for biology stems from a desire to understand Hashem’s world. Tremendous detail was invested into </w:t>
      </w:r>
      <w:r>
        <w:rPr>
          <w:rFonts w:asciiTheme="majorBidi" w:hAnsiTheme="majorBidi" w:cstheme="majorBidi"/>
          <w:i/>
          <w:iCs/>
          <w:sz w:val="24"/>
          <w:szCs w:val="24"/>
        </w:rPr>
        <w:t>ma’aseh bereshit</w:t>
      </w:r>
      <w:r>
        <w:rPr>
          <w:rFonts w:asciiTheme="majorBidi" w:hAnsiTheme="majorBidi" w:cstheme="majorBidi"/>
          <w:sz w:val="24"/>
          <w:szCs w:val="24"/>
        </w:rPr>
        <w:t xml:space="preserve">- the act of Creation- and our study of biology gives us a unique opportunity to encounter God in the realm of worldly knowledge. </w:t>
      </w:r>
      <w:r>
        <w:rPr>
          <w:rFonts w:asciiTheme="majorBidi" w:hAnsiTheme="majorBidi" w:cstheme="majorBidi"/>
          <w:sz w:val="24"/>
          <w:szCs w:val="24"/>
          <w:u w:val="single"/>
        </w:rPr>
        <w:t>Remember: Hashem created science too, not just the Torah.</w:t>
      </w:r>
      <w:r>
        <w:rPr>
          <w:rFonts w:asciiTheme="majorBidi" w:hAnsiTheme="majorBidi" w:cstheme="majorBidi"/>
          <w:sz w:val="24"/>
          <w:szCs w:val="24"/>
        </w:rPr>
        <w:t xml:space="preserve"> I hope to pass this passion on to you this year.</w:t>
      </w:r>
    </w:p>
    <w:p w14:paraId="5B087D4B" w14:textId="77777777" w:rsidR="005B0272" w:rsidRDefault="005B0272">
      <w:pPr>
        <w:spacing w:after="0"/>
        <w:rPr>
          <w:rFonts w:asciiTheme="majorBidi" w:hAnsiTheme="majorBidi" w:cstheme="majorBidi"/>
          <w:sz w:val="24"/>
          <w:szCs w:val="24"/>
        </w:rPr>
      </w:pPr>
    </w:p>
    <w:p w14:paraId="0AA8B594" w14:textId="7DC82E64" w:rsidR="005B0272" w:rsidRDefault="00E543B0" w:rsidP="00CB3D26">
      <w:pPr>
        <w:spacing w:after="0"/>
        <w:rPr>
          <w:rFonts w:asciiTheme="majorBidi" w:hAnsiTheme="majorBidi" w:cstheme="majorBidi"/>
          <w:sz w:val="24"/>
          <w:szCs w:val="24"/>
        </w:rPr>
      </w:pPr>
      <w:r>
        <w:rPr>
          <w:rFonts w:asciiTheme="majorBidi" w:hAnsiTheme="majorBidi" w:cstheme="majorBidi"/>
          <w:sz w:val="24"/>
          <w:szCs w:val="24"/>
        </w:rPr>
        <w:t>Alongside biology content, this class is also about building you as a whole person. Through daily classwork, labs, and discussion, you will sharpen skills that matter well beyond this room: problem-solving, critical and analytical thinking, memorization and study strategy, work ethic, and how to navigate disagreement productively. These skills are not a byproduct of this class- they are one of its central goals.</w:t>
      </w:r>
    </w:p>
    <w:p w14:paraId="054A9642"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lastRenderedPageBreak/>
        <w:t>I think of my job in this classroom as wearing three hats:</w:t>
      </w:r>
    </w:p>
    <w:p w14:paraId="19730AE4" w14:textId="77777777" w:rsidR="005B0272" w:rsidRPr="00A77E0A" w:rsidRDefault="00E543B0" w:rsidP="00A77E0A">
      <w:pPr>
        <w:pStyle w:val="ListParagraph"/>
        <w:numPr>
          <w:ilvl w:val="0"/>
          <w:numId w:val="7"/>
        </w:numPr>
        <w:spacing w:after="0"/>
        <w:rPr>
          <w:rFonts w:asciiTheme="majorBidi" w:hAnsiTheme="majorBidi" w:cstheme="majorBidi"/>
          <w:sz w:val="24"/>
          <w:szCs w:val="24"/>
        </w:rPr>
      </w:pPr>
      <w:r w:rsidRPr="00A77E0A">
        <w:rPr>
          <w:rFonts w:asciiTheme="majorBidi" w:hAnsiTheme="majorBidi" w:cstheme="majorBidi"/>
          <w:b/>
          <w:bCs/>
          <w:sz w:val="24"/>
          <w:szCs w:val="24"/>
        </w:rPr>
        <w:t xml:space="preserve">Tier 1- Biology Content: </w:t>
      </w:r>
      <w:r w:rsidRPr="00A77E0A">
        <w:rPr>
          <w:rFonts w:asciiTheme="majorBidi" w:hAnsiTheme="majorBidi" w:cstheme="majorBidi"/>
          <w:sz w:val="24"/>
          <w:szCs w:val="24"/>
        </w:rPr>
        <w:t>A rigorous, college-preparatory foundation in biology- challenging and worthwhile in its own right.</w:t>
      </w:r>
    </w:p>
    <w:p w14:paraId="6D75870C" w14:textId="77777777" w:rsidR="005B0272" w:rsidRPr="00A77E0A" w:rsidRDefault="00E543B0" w:rsidP="00A77E0A">
      <w:pPr>
        <w:pStyle w:val="ListParagraph"/>
        <w:numPr>
          <w:ilvl w:val="0"/>
          <w:numId w:val="7"/>
        </w:numPr>
        <w:spacing w:after="0"/>
        <w:rPr>
          <w:rFonts w:asciiTheme="majorBidi" w:hAnsiTheme="majorBidi" w:cstheme="majorBidi"/>
          <w:sz w:val="24"/>
          <w:szCs w:val="24"/>
        </w:rPr>
      </w:pPr>
      <w:r w:rsidRPr="00A77E0A">
        <w:rPr>
          <w:rFonts w:asciiTheme="majorBidi" w:hAnsiTheme="majorBidi" w:cstheme="majorBidi"/>
          <w:b/>
          <w:bCs/>
          <w:sz w:val="24"/>
          <w:szCs w:val="24"/>
        </w:rPr>
        <w:t xml:space="preserve">Tier 2- Life Skills: </w:t>
      </w:r>
      <w:r w:rsidRPr="00A77E0A">
        <w:rPr>
          <w:rFonts w:asciiTheme="majorBidi" w:hAnsiTheme="majorBidi" w:cstheme="majorBidi"/>
          <w:sz w:val="24"/>
          <w:szCs w:val="24"/>
        </w:rPr>
        <w:t>The habits of thought and character described above- skills you will rely on long after this course ends.</w:t>
      </w:r>
    </w:p>
    <w:p w14:paraId="0BC31A47" w14:textId="404C9472" w:rsidR="005B0272" w:rsidRDefault="00E543B0" w:rsidP="00A77E0A">
      <w:pPr>
        <w:pStyle w:val="ListParagraph"/>
        <w:numPr>
          <w:ilvl w:val="0"/>
          <w:numId w:val="7"/>
        </w:numPr>
        <w:spacing w:after="0"/>
        <w:rPr>
          <w:rFonts w:asciiTheme="majorBidi" w:hAnsiTheme="majorBidi" w:cstheme="majorBidi"/>
          <w:sz w:val="24"/>
          <w:szCs w:val="24"/>
        </w:rPr>
      </w:pPr>
      <w:r w:rsidRPr="00A77E0A">
        <w:rPr>
          <w:rFonts w:asciiTheme="majorBidi" w:hAnsiTheme="majorBidi" w:cstheme="majorBidi"/>
          <w:b/>
          <w:bCs/>
          <w:sz w:val="24"/>
          <w:szCs w:val="24"/>
        </w:rPr>
        <w:t xml:space="preserve">Tier 3- Enlightened Religious Thinkers: </w:t>
      </w:r>
      <w:r w:rsidRPr="00A77E0A">
        <w:rPr>
          <w:rFonts w:asciiTheme="majorBidi" w:hAnsiTheme="majorBidi" w:cstheme="majorBidi"/>
          <w:sz w:val="24"/>
          <w:szCs w:val="24"/>
        </w:rPr>
        <w:t>Using everything we learn to grow closer to God. This is the ultimate goal- not just of this class, but of life itself.</w:t>
      </w:r>
    </w:p>
    <w:p w14:paraId="7E25E2C8" w14:textId="77777777" w:rsidR="00CB3D26" w:rsidRPr="00A77E0A" w:rsidRDefault="00CB3D26" w:rsidP="00CB3D26">
      <w:pPr>
        <w:pStyle w:val="ListParagraph"/>
        <w:spacing w:after="0"/>
        <w:rPr>
          <w:rFonts w:asciiTheme="majorBidi" w:hAnsiTheme="majorBidi" w:cstheme="majorBidi"/>
          <w:sz w:val="24"/>
          <w:szCs w:val="24"/>
        </w:rPr>
      </w:pPr>
    </w:p>
    <w:p w14:paraId="192D2797" w14:textId="70430C54" w:rsidR="005B0272" w:rsidRDefault="00E543B0" w:rsidP="00A77E0A">
      <w:pPr>
        <w:spacing w:after="0"/>
        <w:rPr>
          <w:rFonts w:asciiTheme="majorBidi" w:hAnsiTheme="majorBidi" w:cstheme="majorBidi"/>
          <w:sz w:val="24"/>
          <w:szCs w:val="24"/>
        </w:rPr>
      </w:pPr>
      <w:r>
        <w:rPr>
          <w:rFonts w:asciiTheme="majorBidi" w:hAnsiTheme="majorBidi" w:cstheme="majorBidi"/>
          <w:b/>
          <w:bCs/>
          <w:sz w:val="24"/>
          <w:szCs w:val="24"/>
        </w:rPr>
        <w:t>How Class Will Generally Go</w:t>
      </w:r>
    </w:p>
    <w:p w14:paraId="74548ACB"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Here is what a typical day in Biology looks like:</w:t>
      </w:r>
    </w:p>
    <w:p w14:paraId="6A5D7DC3" w14:textId="590B0851" w:rsidR="005B0272" w:rsidRDefault="00E543B0">
      <w:pPr>
        <w:pStyle w:val="ListParagraph"/>
        <w:numPr>
          <w:ilvl w:val="0"/>
          <w:numId w:val="6"/>
        </w:numPr>
        <w:spacing w:after="0"/>
        <w:rPr>
          <w:rFonts w:asciiTheme="majorBidi" w:hAnsiTheme="majorBidi" w:cstheme="majorBidi"/>
          <w:sz w:val="24"/>
          <w:szCs w:val="24"/>
        </w:rPr>
      </w:pPr>
      <w:r>
        <w:rPr>
          <w:rFonts w:asciiTheme="majorBidi" w:hAnsiTheme="majorBidi" w:cstheme="majorBidi"/>
          <w:sz w:val="24"/>
          <w:szCs w:val="24"/>
        </w:rPr>
        <w:t>Homework goes straight into the black organizer tray as soon as you walk in</w:t>
      </w:r>
      <w:r w:rsidR="00A77E0A">
        <w:rPr>
          <w:rFonts w:asciiTheme="majorBidi" w:hAnsiTheme="majorBidi" w:cstheme="majorBidi"/>
          <w:sz w:val="24"/>
          <w:szCs w:val="24"/>
        </w:rPr>
        <w:t>;</w:t>
      </w:r>
      <w:r>
        <w:rPr>
          <w:rFonts w:asciiTheme="majorBidi" w:hAnsiTheme="majorBidi" w:cstheme="majorBidi"/>
          <w:sz w:val="24"/>
          <w:szCs w:val="24"/>
        </w:rPr>
        <w:t xml:space="preserve"> expect homework essentially every night.</w:t>
      </w:r>
    </w:p>
    <w:p w14:paraId="1FAE90F6" w14:textId="77777777" w:rsidR="005B0272" w:rsidRDefault="00E543B0">
      <w:pPr>
        <w:pStyle w:val="ListParagraph"/>
        <w:numPr>
          <w:ilvl w:val="0"/>
          <w:numId w:val="6"/>
        </w:numPr>
        <w:spacing w:after="0"/>
        <w:rPr>
          <w:rFonts w:asciiTheme="majorBidi" w:hAnsiTheme="majorBidi" w:cstheme="majorBidi"/>
          <w:sz w:val="24"/>
          <w:szCs w:val="24"/>
        </w:rPr>
      </w:pPr>
      <w:r>
        <w:rPr>
          <w:rFonts w:asciiTheme="majorBidi" w:hAnsiTheme="majorBidi" w:cstheme="majorBidi"/>
          <w:sz w:val="24"/>
          <w:szCs w:val="24"/>
        </w:rPr>
        <w:t>Sit down quietly and get to work on the Do Now.</w:t>
      </w:r>
    </w:p>
    <w:p w14:paraId="06FBEF28" w14:textId="77777777" w:rsidR="005B0272" w:rsidRDefault="00E543B0">
      <w:pPr>
        <w:pStyle w:val="ListParagraph"/>
        <w:numPr>
          <w:ilvl w:val="0"/>
          <w:numId w:val="6"/>
        </w:numPr>
        <w:spacing w:after="0"/>
        <w:rPr>
          <w:rFonts w:asciiTheme="majorBidi" w:hAnsiTheme="majorBidi" w:cstheme="majorBidi"/>
          <w:sz w:val="24"/>
          <w:szCs w:val="24"/>
        </w:rPr>
      </w:pPr>
      <w:r>
        <w:rPr>
          <w:rFonts w:asciiTheme="majorBidi" w:hAnsiTheme="majorBidi" w:cstheme="majorBidi"/>
          <w:sz w:val="24"/>
          <w:szCs w:val="24"/>
        </w:rPr>
        <w:t>I will call on a few students to check their Do Now, which is graded.</w:t>
      </w:r>
    </w:p>
    <w:p w14:paraId="0A129771" w14:textId="77777777" w:rsidR="005B0272" w:rsidRDefault="00E543B0">
      <w:pPr>
        <w:pStyle w:val="ListParagraph"/>
        <w:numPr>
          <w:ilvl w:val="0"/>
          <w:numId w:val="6"/>
        </w:numPr>
        <w:spacing w:after="0"/>
        <w:rPr>
          <w:rFonts w:asciiTheme="majorBidi" w:hAnsiTheme="majorBidi" w:cstheme="majorBidi"/>
          <w:sz w:val="24"/>
          <w:szCs w:val="24"/>
        </w:rPr>
      </w:pPr>
      <w:r>
        <w:rPr>
          <w:rFonts w:asciiTheme="majorBidi" w:hAnsiTheme="majorBidi" w:cstheme="majorBidi"/>
          <w:sz w:val="24"/>
          <w:szCs w:val="24"/>
        </w:rPr>
        <w:t>The main part of class is notes on the PowerPoint slides- this is where the bulk of our content is covered.</w:t>
      </w:r>
    </w:p>
    <w:p w14:paraId="06488F97" w14:textId="77777777" w:rsidR="005B0272" w:rsidRDefault="00E543B0">
      <w:pPr>
        <w:pStyle w:val="ListParagraph"/>
        <w:numPr>
          <w:ilvl w:val="0"/>
          <w:numId w:val="6"/>
        </w:numPr>
        <w:spacing w:after="0"/>
        <w:rPr>
          <w:rFonts w:asciiTheme="majorBidi" w:hAnsiTheme="majorBidi" w:cstheme="majorBidi"/>
          <w:sz w:val="24"/>
          <w:szCs w:val="24"/>
        </w:rPr>
      </w:pPr>
      <w:r>
        <w:rPr>
          <w:rFonts w:asciiTheme="majorBidi" w:hAnsiTheme="majorBidi" w:cstheme="majorBidi"/>
          <w:sz w:val="24"/>
          <w:szCs w:val="24"/>
        </w:rPr>
        <w:t>Expect a quiz most weeks, occasional tests, and hands-on, dynamic labs on Fridays.</w:t>
      </w:r>
    </w:p>
    <w:p w14:paraId="28B9368D" w14:textId="77777777" w:rsidR="005B0272" w:rsidRDefault="005B0272">
      <w:pPr>
        <w:spacing w:after="0"/>
        <w:rPr>
          <w:rFonts w:asciiTheme="majorBidi" w:hAnsiTheme="majorBidi" w:cstheme="majorBidi"/>
          <w:sz w:val="24"/>
          <w:szCs w:val="24"/>
        </w:rPr>
      </w:pPr>
    </w:p>
    <w:p w14:paraId="7CC5A81A" w14:textId="573CF903" w:rsidR="005B0272" w:rsidRDefault="00E543B0" w:rsidP="00A77E0A">
      <w:pPr>
        <w:spacing w:after="0"/>
        <w:rPr>
          <w:rFonts w:asciiTheme="majorBidi" w:hAnsiTheme="majorBidi" w:cstheme="majorBidi"/>
          <w:sz w:val="24"/>
          <w:szCs w:val="24"/>
        </w:rPr>
      </w:pPr>
      <w:r>
        <w:rPr>
          <w:rFonts w:asciiTheme="majorBidi" w:hAnsiTheme="majorBidi" w:cstheme="majorBidi"/>
          <w:b/>
          <w:bCs/>
          <w:sz w:val="24"/>
          <w:szCs w:val="24"/>
        </w:rPr>
        <w:t>Materials I Will Provide</w:t>
      </w:r>
    </w:p>
    <w:p w14:paraId="45CEDAD7" w14:textId="77777777" w:rsidR="005B0272" w:rsidRDefault="00E543B0">
      <w:pPr>
        <w:pStyle w:val="ListParagraph"/>
        <w:numPr>
          <w:ilvl w:val="0"/>
          <w:numId w:val="1"/>
        </w:numPr>
        <w:spacing w:after="0"/>
        <w:rPr>
          <w:rFonts w:asciiTheme="majorBidi" w:hAnsiTheme="majorBidi" w:cstheme="majorBidi"/>
          <w:sz w:val="24"/>
          <w:szCs w:val="24"/>
        </w:rPr>
      </w:pPr>
      <w:r>
        <w:rPr>
          <w:rFonts w:asciiTheme="majorBidi" w:hAnsiTheme="majorBidi" w:cstheme="majorBidi"/>
          <w:b/>
          <w:bCs/>
          <w:sz w:val="24"/>
          <w:szCs w:val="24"/>
        </w:rPr>
        <w:t xml:space="preserve">Textbook: </w:t>
      </w:r>
      <w:r>
        <w:rPr>
          <w:rFonts w:asciiTheme="majorBidi" w:hAnsiTheme="majorBidi" w:cstheme="majorBidi"/>
          <w:sz w:val="24"/>
          <w:szCs w:val="24"/>
        </w:rPr>
        <w:t>You will use our custom biology textbook, available both in print and digitally. Keep a separate section of your binder for textbook pages, which will be printed one chapter at a time. Homework will sometimes include a short reading with follow-up questions, though most of your learning will happen in class, not from the readings themselves.</w:t>
      </w:r>
    </w:p>
    <w:p w14:paraId="2BAE4B70" w14:textId="77777777" w:rsidR="005B0272" w:rsidRDefault="005B0272">
      <w:pPr>
        <w:spacing w:after="0"/>
        <w:rPr>
          <w:rFonts w:asciiTheme="majorBidi" w:hAnsiTheme="majorBidi" w:cstheme="majorBidi"/>
          <w:sz w:val="24"/>
          <w:szCs w:val="24"/>
        </w:rPr>
      </w:pPr>
    </w:p>
    <w:p w14:paraId="5890DFA7" w14:textId="753B5277" w:rsidR="005B0272" w:rsidRDefault="00E543B0">
      <w:pPr>
        <w:pStyle w:val="ListParagraph"/>
        <w:numPr>
          <w:ilvl w:val="0"/>
          <w:numId w:val="1"/>
        </w:numPr>
        <w:spacing w:after="0"/>
        <w:rPr>
          <w:rFonts w:asciiTheme="majorBidi" w:hAnsiTheme="majorBidi" w:cstheme="majorBidi"/>
          <w:sz w:val="24"/>
          <w:szCs w:val="24"/>
        </w:rPr>
      </w:pPr>
      <w:r>
        <w:rPr>
          <w:rFonts w:asciiTheme="majorBidi" w:hAnsiTheme="majorBidi" w:cstheme="majorBidi"/>
          <w:b/>
          <w:bCs/>
          <w:sz w:val="24"/>
          <w:szCs w:val="24"/>
        </w:rPr>
        <w:t xml:space="preserve">Handouts: </w:t>
      </w:r>
      <w:r>
        <w:rPr>
          <w:rFonts w:asciiTheme="majorBidi" w:hAnsiTheme="majorBidi" w:cstheme="majorBidi"/>
          <w:sz w:val="24"/>
          <w:szCs w:val="24"/>
        </w:rPr>
        <w:t xml:space="preserve">You will regularly receive worksheets and handouts- </w:t>
      </w:r>
      <w:r w:rsidR="00A77E0A">
        <w:rPr>
          <w:rFonts w:asciiTheme="majorBidi" w:hAnsiTheme="majorBidi" w:cstheme="majorBidi"/>
          <w:sz w:val="24"/>
          <w:szCs w:val="24"/>
        </w:rPr>
        <w:t>most</w:t>
      </w:r>
      <w:r>
        <w:rPr>
          <w:rFonts w:asciiTheme="majorBidi" w:hAnsiTheme="majorBidi" w:cstheme="majorBidi"/>
          <w:sz w:val="24"/>
          <w:szCs w:val="24"/>
        </w:rPr>
        <w:t xml:space="preserve"> assigned as homework, others completed in class. These </w:t>
      </w:r>
      <w:r w:rsidR="00A77E0A">
        <w:rPr>
          <w:rFonts w:asciiTheme="majorBidi" w:hAnsiTheme="majorBidi" w:cstheme="majorBidi"/>
          <w:sz w:val="24"/>
          <w:szCs w:val="24"/>
        </w:rPr>
        <w:t xml:space="preserve">must be </w:t>
      </w:r>
      <w:r>
        <w:rPr>
          <w:rFonts w:asciiTheme="majorBidi" w:hAnsiTheme="majorBidi" w:cstheme="majorBidi"/>
          <w:sz w:val="24"/>
          <w:szCs w:val="24"/>
        </w:rPr>
        <w:t>complete</w:t>
      </w:r>
      <w:r w:rsidR="00A77E0A">
        <w:rPr>
          <w:rFonts w:asciiTheme="majorBidi" w:hAnsiTheme="majorBidi" w:cstheme="majorBidi"/>
          <w:sz w:val="24"/>
          <w:szCs w:val="24"/>
        </w:rPr>
        <w:t>d</w:t>
      </w:r>
      <w:r>
        <w:rPr>
          <w:rFonts w:asciiTheme="majorBidi" w:hAnsiTheme="majorBidi" w:cstheme="majorBidi"/>
          <w:sz w:val="24"/>
          <w:szCs w:val="24"/>
        </w:rPr>
        <w:t xml:space="preserve"> </w:t>
      </w:r>
      <w:r w:rsidR="00A77E0A">
        <w:rPr>
          <w:rFonts w:asciiTheme="majorBidi" w:hAnsiTheme="majorBidi" w:cstheme="majorBidi"/>
          <w:sz w:val="24"/>
          <w:szCs w:val="24"/>
        </w:rPr>
        <w:t xml:space="preserve">in their entirety </w:t>
      </w:r>
      <w:r>
        <w:rPr>
          <w:rFonts w:asciiTheme="majorBidi" w:hAnsiTheme="majorBidi" w:cstheme="majorBidi"/>
          <w:sz w:val="24"/>
          <w:szCs w:val="24"/>
        </w:rPr>
        <w:t xml:space="preserve">and </w:t>
      </w:r>
      <w:r>
        <w:rPr>
          <w:rFonts w:asciiTheme="majorBidi" w:hAnsiTheme="majorBidi" w:cstheme="majorBidi"/>
          <w:b/>
          <w:bCs/>
          <w:sz w:val="24"/>
          <w:szCs w:val="24"/>
        </w:rPr>
        <w:t>count toward your grade</w:t>
      </w:r>
      <w:r>
        <w:rPr>
          <w:rFonts w:asciiTheme="majorBidi" w:hAnsiTheme="majorBidi" w:cstheme="majorBidi"/>
          <w:sz w:val="24"/>
          <w:szCs w:val="24"/>
        </w:rPr>
        <w:t xml:space="preserve">, so don’t leave easy points on the table. Hand them in on time, </w:t>
      </w:r>
      <w:r w:rsidR="00A77E0A">
        <w:rPr>
          <w:rFonts w:asciiTheme="majorBidi" w:hAnsiTheme="majorBidi" w:cstheme="majorBidi"/>
          <w:sz w:val="24"/>
          <w:szCs w:val="24"/>
        </w:rPr>
        <w:t>with legible handwriting and</w:t>
      </w:r>
      <w:r>
        <w:rPr>
          <w:rFonts w:asciiTheme="majorBidi" w:hAnsiTheme="majorBidi" w:cstheme="majorBidi"/>
          <w:sz w:val="24"/>
          <w:szCs w:val="24"/>
        </w:rPr>
        <w:t xml:space="preserve"> your grade will thank you later.</w:t>
      </w:r>
    </w:p>
    <w:p w14:paraId="48E0ECF3" w14:textId="77777777" w:rsidR="005B0272" w:rsidRDefault="005B0272">
      <w:pPr>
        <w:spacing w:after="0"/>
        <w:rPr>
          <w:rFonts w:asciiTheme="majorBidi" w:hAnsiTheme="majorBidi" w:cstheme="majorBidi"/>
          <w:sz w:val="24"/>
          <w:szCs w:val="24"/>
        </w:rPr>
      </w:pPr>
    </w:p>
    <w:p w14:paraId="2504462B" w14:textId="5929C3BA" w:rsidR="005B0272" w:rsidRDefault="00E543B0" w:rsidP="00A77E0A">
      <w:pPr>
        <w:pStyle w:val="ListParagraph"/>
        <w:spacing w:after="0"/>
        <w:ind w:left="0"/>
        <w:rPr>
          <w:rFonts w:asciiTheme="majorBidi" w:hAnsiTheme="majorBidi" w:cstheme="majorBidi"/>
          <w:b/>
          <w:bCs/>
          <w:sz w:val="24"/>
          <w:szCs w:val="24"/>
        </w:rPr>
      </w:pPr>
      <w:r>
        <w:rPr>
          <w:rFonts w:asciiTheme="majorBidi" w:hAnsiTheme="majorBidi" w:cstheme="majorBidi"/>
          <w:b/>
          <w:bCs/>
          <w:sz w:val="24"/>
          <w:szCs w:val="24"/>
        </w:rPr>
        <w:t>Organization</w:t>
      </w:r>
    </w:p>
    <w:p w14:paraId="3004B6C4" w14:textId="25C62F82" w:rsidR="005B0272" w:rsidRDefault="00E543B0">
      <w:pPr>
        <w:pStyle w:val="ListParagraph"/>
        <w:spacing w:after="0"/>
        <w:ind w:left="0"/>
        <w:rPr>
          <w:rFonts w:asciiTheme="majorBidi" w:hAnsiTheme="majorBidi" w:cstheme="majorBidi"/>
          <w:sz w:val="24"/>
          <w:szCs w:val="24"/>
        </w:rPr>
      </w:pPr>
      <w:r>
        <w:rPr>
          <w:rFonts w:asciiTheme="majorBidi" w:hAnsiTheme="majorBidi" w:cstheme="majorBidi"/>
          <w:sz w:val="24"/>
          <w:szCs w:val="24"/>
        </w:rPr>
        <w:t xml:space="preserve">Welcome to high school, where organization is the key to success. You </w:t>
      </w:r>
      <w:r w:rsidR="00A77E0A">
        <w:rPr>
          <w:rFonts w:asciiTheme="majorBidi" w:hAnsiTheme="majorBidi" w:cstheme="majorBidi"/>
          <w:sz w:val="24"/>
          <w:szCs w:val="24"/>
        </w:rPr>
        <w:t>must</w:t>
      </w:r>
      <w:r>
        <w:rPr>
          <w:rFonts w:asciiTheme="majorBidi" w:hAnsiTheme="majorBidi" w:cstheme="majorBidi"/>
          <w:sz w:val="24"/>
          <w:szCs w:val="24"/>
        </w:rPr>
        <w:t xml:space="preserve"> come to class every day with the following materials:</w:t>
      </w:r>
    </w:p>
    <w:p w14:paraId="3FE43A32" w14:textId="77777777" w:rsidR="005B0272" w:rsidRDefault="00E543B0">
      <w:pPr>
        <w:pStyle w:val="ListParagraph"/>
        <w:numPr>
          <w:ilvl w:val="0"/>
          <w:numId w:val="5"/>
        </w:numPr>
        <w:spacing w:after="0"/>
        <w:rPr>
          <w:rFonts w:asciiTheme="majorBidi" w:hAnsiTheme="majorBidi" w:cstheme="majorBidi"/>
          <w:sz w:val="24"/>
          <w:szCs w:val="24"/>
        </w:rPr>
      </w:pPr>
      <w:r>
        <w:rPr>
          <w:rFonts w:asciiTheme="majorBidi" w:hAnsiTheme="majorBidi" w:cstheme="majorBidi"/>
          <w:sz w:val="24"/>
          <w:szCs w:val="24"/>
        </w:rPr>
        <w:t xml:space="preserve">A 1.5-inch binder designated </w:t>
      </w:r>
      <w:r>
        <w:rPr>
          <w:rFonts w:asciiTheme="majorBidi" w:hAnsiTheme="majorBidi" w:cstheme="majorBidi"/>
          <w:sz w:val="24"/>
          <w:szCs w:val="24"/>
          <w:u w:val="single"/>
        </w:rPr>
        <w:t>exclusively</w:t>
      </w:r>
      <w:r>
        <w:rPr>
          <w:rFonts w:asciiTheme="majorBidi" w:hAnsiTheme="majorBidi" w:cstheme="majorBidi"/>
          <w:sz w:val="24"/>
          <w:szCs w:val="24"/>
        </w:rPr>
        <w:t xml:space="preserve"> for Biology class</w:t>
      </w:r>
    </w:p>
    <w:p w14:paraId="31996476" w14:textId="00CDDB5B" w:rsidR="005B0272" w:rsidRDefault="00A77E0A">
      <w:pPr>
        <w:pStyle w:val="ListParagraph"/>
        <w:numPr>
          <w:ilvl w:val="0"/>
          <w:numId w:val="5"/>
        </w:numPr>
        <w:spacing w:after="0"/>
        <w:rPr>
          <w:rFonts w:asciiTheme="majorBidi" w:hAnsiTheme="majorBidi" w:cstheme="majorBidi"/>
          <w:sz w:val="24"/>
          <w:szCs w:val="24"/>
        </w:rPr>
      </w:pPr>
      <w:r>
        <w:rPr>
          <w:rFonts w:asciiTheme="majorBidi" w:hAnsiTheme="majorBidi" w:cstheme="majorBidi"/>
          <w:sz w:val="24"/>
          <w:szCs w:val="24"/>
        </w:rPr>
        <w:t>Loose leaf paper for your binder</w:t>
      </w:r>
    </w:p>
    <w:p w14:paraId="64AFC39A" w14:textId="77777777" w:rsidR="005B0272" w:rsidRDefault="00E543B0">
      <w:pPr>
        <w:pStyle w:val="ListParagraph"/>
        <w:numPr>
          <w:ilvl w:val="0"/>
          <w:numId w:val="5"/>
        </w:numPr>
        <w:spacing w:after="0"/>
        <w:rPr>
          <w:rFonts w:asciiTheme="majorBidi" w:hAnsiTheme="majorBidi" w:cstheme="majorBidi"/>
          <w:sz w:val="24"/>
          <w:szCs w:val="24"/>
        </w:rPr>
      </w:pPr>
      <w:r>
        <w:rPr>
          <w:rFonts w:asciiTheme="majorBidi" w:hAnsiTheme="majorBidi" w:cstheme="majorBidi"/>
          <w:sz w:val="24"/>
          <w:szCs w:val="24"/>
        </w:rPr>
        <w:t>A 1-subject spiral notebook with binder holes. This notebook goes into your binder.</w:t>
      </w:r>
    </w:p>
    <w:p w14:paraId="45EFE8C0" w14:textId="79522C1F" w:rsidR="005B0272" w:rsidRDefault="00E543B0">
      <w:pPr>
        <w:pStyle w:val="ListParagraph"/>
        <w:numPr>
          <w:ilvl w:val="0"/>
          <w:numId w:val="5"/>
        </w:numPr>
        <w:spacing w:after="0"/>
        <w:rPr>
          <w:rFonts w:asciiTheme="majorBidi" w:hAnsiTheme="majorBidi" w:cstheme="majorBidi"/>
          <w:sz w:val="24"/>
          <w:szCs w:val="24"/>
        </w:rPr>
      </w:pPr>
      <w:r>
        <w:rPr>
          <w:rFonts w:asciiTheme="majorBidi" w:hAnsiTheme="majorBidi" w:cstheme="majorBidi"/>
          <w:sz w:val="24"/>
          <w:szCs w:val="24"/>
        </w:rPr>
        <w:t xml:space="preserve">A folder to hold handouts and </w:t>
      </w:r>
      <w:r w:rsidR="00A77E0A">
        <w:rPr>
          <w:rFonts w:asciiTheme="majorBidi" w:hAnsiTheme="majorBidi" w:cstheme="majorBidi"/>
          <w:sz w:val="24"/>
          <w:szCs w:val="24"/>
        </w:rPr>
        <w:t>labs</w:t>
      </w:r>
    </w:p>
    <w:p w14:paraId="1FC0E69E" w14:textId="77777777" w:rsidR="005B0272" w:rsidRDefault="00E543B0">
      <w:pPr>
        <w:pStyle w:val="ListParagraph"/>
        <w:numPr>
          <w:ilvl w:val="0"/>
          <w:numId w:val="5"/>
        </w:numPr>
        <w:spacing w:after="0"/>
        <w:rPr>
          <w:rFonts w:asciiTheme="majorBidi" w:hAnsiTheme="majorBidi" w:cstheme="majorBidi"/>
          <w:sz w:val="24"/>
          <w:szCs w:val="24"/>
        </w:rPr>
      </w:pPr>
      <w:r>
        <w:rPr>
          <w:rFonts w:asciiTheme="majorBidi" w:hAnsiTheme="majorBidi" w:cstheme="majorBidi"/>
          <w:sz w:val="24"/>
          <w:szCs w:val="24"/>
        </w:rPr>
        <w:t xml:space="preserve">A pen, a pencil, and a highlighter. </w:t>
      </w:r>
    </w:p>
    <w:p w14:paraId="465BFF35" w14:textId="77777777" w:rsidR="005B0272" w:rsidRDefault="005B0272">
      <w:pPr>
        <w:pStyle w:val="ListParagraph"/>
        <w:spacing w:after="0"/>
        <w:ind w:left="0"/>
        <w:rPr>
          <w:rFonts w:asciiTheme="majorBidi" w:hAnsiTheme="majorBidi" w:cstheme="majorBidi"/>
          <w:sz w:val="24"/>
          <w:szCs w:val="24"/>
        </w:rPr>
      </w:pPr>
    </w:p>
    <w:p w14:paraId="6633AD7D" w14:textId="77777777" w:rsidR="00CB3D26" w:rsidRDefault="00E543B0" w:rsidP="00CB3D26">
      <w:pPr>
        <w:pStyle w:val="ListParagraph"/>
        <w:spacing w:after="0"/>
        <w:ind w:left="0"/>
        <w:rPr>
          <w:rFonts w:asciiTheme="majorBidi" w:hAnsiTheme="majorBidi" w:cstheme="majorBidi"/>
          <w:sz w:val="24"/>
          <w:szCs w:val="24"/>
        </w:rPr>
      </w:pPr>
      <w:r>
        <w:rPr>
          <w:rFonts w:asciiTheme="majorBidi" w:hAnsiTheme="majorBidi" w:cstheme="majorBidi"/>
          <w:sz w:val="24"/>
          <w:szCs w:val="24"/>
        </w:rPr>
        <w:t xml:space="preserve">Laptops are </w:t>
      </w:r>
      <w:r>
        <w:rPr>
          <w:rFonts w:asciiTheme="majorBidi" w:hAnsiTheme="majorBidi" w:cstheme="majorBidi"/>
          <w:sz w:val="24"/>
          <w:szCs w:val="24"/>
          <w:u w:val="single"/>
        </w:rPr>
        <w:t>not</w:t>
      </w:r>
      <w:r>
        <w:rPr>
          <w:rFonts w:asciiTheme="majorBidi" w:hAnsiTheme="majorBidi" w:cstheme="majorBidi"/>
          <w:sz w:val="24"/>
          <w:szCs w:val="24"/>
        </w:rPr>
        <w:t xml:space="preserve"> acceptable for taking notes. Note-taking is a skill, and students are expected to hand-write notes during class time as we go through the lesson.</w:t>
      </w:r>
    </w:p>
    <w:p w14:paraId="0BD4CCF9" w14:textId="77777777" w:rsidR="00CB3D26" w:rsidRDefault="00CB3D26" w:rsidP="00CB3D26">
      <w:pPr>
        <w:pStyle w:val="ListParagraph"/>
        <w:spacing w:after="0"/>
        <w:ind w:left="0"/>
        <w:rPr>
          <w:rFonts w:asciiTheme="majorBidi" w:hAnsiTheme="majorBidi" w:cstheme="majorBidi"/>
          <w:sz w:val="24"/>
          <w:szCs w:val="24"/>
        </w:rPr>
      </w:pPr>
    </w:p>
    <w:p w14:paraId="6E0C1391" w14:textId="77777777" w:rsidR="00CB3D26" w:rsidRDefault="00CB3D26" w:rsidP="00CB3D26">
      <w:pPr>
        <w:pStyle w:val="ListParagraph"/>
        <w:spacing w:after="0"/>
        <w:ind w:left="0"/>
        <w:rPr>
          <w:rFonts w:asciiTheme="majorBidi" w:hAnsiTheme="majorBidi" w:cstheme="majorBidi"/>
          <w:sz w:val="24"/>
          <w:szCs w:val="24"/>
        </w:rPr>
      </w:pPr>
    </w:p>
    <w:p w14:paraId="7F75DA29" w14:textId="0EE79B0B" w:rsidR="00920AD8" w:rsidRDefault="00920AD8" w:rsidP="00CB3D26">
      <w:pPr>
        <w:pStyle w:val="ListParagraph"/>
        <w:spacing w:after="0"/>
        <w:ind w:left="0"/>
        <w:rPr>
          <w:rFonts w:asciiTheme="majorBidi" w:hAnsiTheme="majorBidi" w:cstheme="majorBidi"/>
          <w:sz w:val="24"/>
          <w:szCs w:val="24"/>
        </w:rPr>
      </w:pPr>
      <w:r>
        <w:rPr>
          <w:rFonts w:asciiTheme="majorBidi" w:hAnsiTheme="majorBidi" w:cstheme="majorBidi"/>
          <w:b/>
          <w:bCs/>
          <w:sz w:val="24"/>
          <w:szCs w:val="24"/>
        </w:rPr>
        <w:lastRenderedPageBreak/>
        <w:t>Ground Rules</w:t>
      </w:r>
    </w:p>
    <w:p w14:paraId="673F53B9" w14:textId="77777777" w:rsidR="00920AD8" w:rsidRDefault="00920AD8" w:rsidP="00800DDA">
      <w:pPr>
        <w:pStyle w:val="ListParagraph"/>
        <w:numPr>
          <w:ilvl w:val="0"/>
          <w:numId w:val="2"/>
        </w:numPr>
        <w:spacing w:after="0"/>
        <w:rPr>
          <w:rFonts w:asciiTheme="majorBidi" w:hAnsiTheme="majorBidi" w:cstheme="majorBidi"/>
          <w:sz w:val="24"/>
          <w:szCs w:val="24"/>
        </w:rPr>
      </w:pPr>
      <w:r>
        <w:rPr>
          <w:rFonts w:asciiTheme="majorBidi" w:hAnsiTheme="majorBidi" w:cstheme="majorBidi"/>
          <w:sz w:val="24"/>
          <w:szCs w:val="24"/>
          <w:u w:val="single"/>
        </w:rPr>
        <w:t>Do not speak out of line</w:t>
      </w:r>
      <w:r>
        <w:rPr>
          <w:rFonts w:asciiTheme="majorBidi" w:hAnsiTheme="majorBidi" w:cstheme="majorBidi"/>
          <w:sz w:val="24"/>
          <w:szCs w:val="24"/>
        </w:rPr>
        <w:t xml:space="preserve">. A successful learning environment is one that is vibrant and filled with discussions. Classroom discussions are encouraged, but our classroom needs to remain under control. </w:t>
      </w:r>
      <w:r>
        <w:rPr>
          <w:rFonts w:asciiTheme="majorBidi" w:hAnsiTheme="majorBidi" w:cstheme="majorBidi"/>
          <w:b/>
          <w:bCs/>
          <w:sz w:val="24"/>
          <w:szCs w:val="24"/>
        </w:rPr>
        <w:t>If you speak up in a context that is appropriate, I will lean into that energy, and we can engage in a lively discussion</w:t>
      </w:r>
      <w:r>
        <w:rPr>
          <w:rFonts w:asciiTheme="majorBidi" w:hAnsiTheme="majorBidi" w:cstheme="majorBidi"/>
          <w:sz w:val="24"/>
          <w:szCs w:val="24"/>
        </w:rPr>
        <w:t>. If you choose to chat with a friend or cause a disruption, we will have no choice but to limit class-time discussions.</w:t>
      </w:r>
    </w:p>
    <w:p w14:paraId="037BD1BA" w14:textId="77777777" w:rsidR="001867E6" w:rsidRDefault="001867E6" w:rsidP="00800DDA">
      <w:pPr>
        <w:pStyle w:val="ListParagraph"/>
        <w:spacing w:after="0"/>
        <w:rPr>
          <w:rFonts w:asciiTheme="majorBidi" w:hAnsiTheme="majorBidi" w:cstheme="majorBidi"/>
          <w:sz w:val="24"/>
          <w:szCs w:val="24"/>
        </w:rPr>
      </w:pPr>
    </w:p>
    <w:p w14:paraId="4029872A" w14:textId="77777777" w:rsidR="00920AD8" w:rsidRPr="005312AA" w:rsidRDefault="00920AD8" w:rsidP="00800DDA">
      <w:pPr>
        <w:pStyle w:val="ListParagraph"/>
        <w:numPr>
          <w:ilvl w:val="0"/>
          <w:numId w:val="2"/>
        </w:numPr>
        <w:spacing w:after="0"/>
        <w:rPr>
          <w:rFonts w:asciiTheme="majorBidi" w:hAnsiTheme="majorBidi" w:cstheme="majorBidi"/>
          <w:sz w:val="24"/>
          <w:szCs w:val="24"/>
          <w:u w:val="single"/>
        </w:rPr>
      </w:pPr>
      <w:r>
        <w:rPr>
          <w:rFonts w:asciiTheme="majorBidi" w:hAnsiTheme="majorBidi" w:cstheme="majorBidi"/>
          <w:sz w:val="24"/>
          <w:szCs w:val="24"/>
          <w:u w:val="single"/>
        </w:rPr>
        <w:t>Respect your environment:</w:t>
      </w:r>
      <w:r>
        <w:rPr>
          <w:rFonts w:asciiTheme="majorBidi" w:hAnsiTheme="majorBidi" w:cstheme="majorBidi"/>
          <w:sz w:val="24"/>
          <w:szCs w:val="24"/>
        </w:rPr>
        <w:t xml:space="preserve"> A lot of energy goes into keeping this room clean. I want this room to be a comfortable learning space for all of us. </w:t>
      </w:r>
      <w:r>
        <w:rPr>
          <w:rFonts w:asciiTheme="majorBidi" w:hAnsiTheme="majorBidi" w:cstheme="majorBidi"/>
          <w:b/>
          <w:bCs/>
          <w:sz w:val="24"/>
          <w:szCs w:val="24"/>
        </w:rPr>
        <w:t>Do not leave trash in the drawers or on desks</w:t>
      </w:r>
      <w:r>
        <w:rPr>
          <w:rFonts w:asciiTheme="majorBidi" w:hAnsiTheme="majorBidi" w:cstheme="majorBidi"/>
          <w:sz w:val="24"/>
          <w:szCs w:val="24"/>
        </w:rPr>
        <w:t>. Throw out trash. Clean up your space. When we have labs, you will be responsible for cleaning up your workstation.</w:t>
      </w:r>
    </w:p>
    <w:p w14:paraId="143331C0" w14:textId="77777777" w:rsidR="001867E6" w:rsidRPr="001867E6" w:rsidRDefault="001867E6" w:rsidP="00800DDA">
      <w:pPr>
        <w:pStyle w:val="ListParagraph"/>
        <w:rPr>
          <w:rFonts w:asciiTheme="majorBidi" w:hAnsiTheme="majorBidi" w:cstheme="majorBidi"/>
          <w:sz w:val="24"/>
          <w:szCs w:val="24"/>
          <w:u w:val="single"/>
        </w:rPr>
      </w:pPr>
    </w:p>
    <w:p w14:paraId="2A80BB92" w14:textId="3EDD72C5" w:rsidR="00B461D2" w:rsidRPr="00CB3D26" w:rsidRDefault="001867E6" w:rsidP="00A77E0A">
      <w:pPr>
        <w:pStyle w:val="ListParagraph"/>
        <w:numPr>
          <w:ilvl w:val="0"/>
          <w:numId w:val="2"/>
        </w:numPr>
        <w:spacing w:after="0"/>
        <w:rPr>
          <w:rFonts w:asciiTheme="majorBidi" w:hAnsiTheme="majorBidi" w:cstheme="majorBidi"/>
          <w:sz w:val="24"/>
          <w:szCs w:val="24"/>
          <w:u w:val="single"/>
        </w:rPr>
      </w:pPr>
      <w:r>
        <w:rPr>
          <w:rFonts w:asciiTheme="majorBidi" w:hAnsiTheme="majorBidi" w:cstheme="majorBidi"/>
          <w:sz w:val="24"/>
          <w:szCs w:val="24"/>
          <w:u w:val="single"/>
        </w:rPr>
        <w:t>Be Mature</w:t>
      </w:r>
      <w:r>
        <w:rPr>
          <w:rFonts w:asciiTheme="majorBidi" w:hAnsiTheme="majorBidi" w:cstheme="majorBidi"/>
          <w:sz w:val="24"/>
          <w:szCs w:val="24"/>
        </w:rPr>
        <w:t xml:space="preserve">: I am genuinely interested in the things you have to say and want to share. I may even laugh at a joke you make (if it’s funny). But do not take advantage of this. The more capable you are of </w:t>
      </w:r>
      <w:r>
        <w:rPr>
          <w:rFonts w:asciiTheme="majorBidi" w:hAnsiTheme="majorBidi" w:cstheme="majorBidi"/>
          <w:b/>
          <w:bCs/>
          <w:sz w:val="24"/>
          <w:szCs w:val="24"/>
        </w:rPr>
        <w:t>knowing when to stop</w:t>
      </w:r>
      <w:r>
        <w:rPr>
          <w:rFonts w:asciiTheme="majorBidi" w:hAnsiTheme="majorBidi" w:cstheme="majorBidi"/>
          <w:sz w:val="24"/>
          <w:szCs w:val="24"/>
        </w:rPr>
        <w:t xml:space="preserve"> and get back to the lesson, the more we can diverge and make time for debates and conversations. If things get out of hand, we’ll need to stop.</w:t>
      </w:r>
    </w:p>
    <w:p w14:paraId="2379DF8E" w14:textId="77777777" w:rsidR="00CB3D26" w:rsidRPr="00CB3D26" w:rsidRDefault="00CB3D26" w:rsidP="00CB3D26">
      <w:pPr>
        <w:spacing w:after="0"/>
        <w:rPr>
          <w:rFonts w:asciiTheme="majorBidi" w:hAnsiTheme="majorBidi" w:cstheme="majorBidi"/>
          <w:sz w:val="24"/>
          <w:szCs w:val="24"/>
          <w:u w:val="single"/>
        </w:rPr>
      </w:pPr>
    </w:p>
    <w:p w14:paraId="6D7E664F" w14:textId="5088D23F" w:rsidR="005B0272" w:rsidRDefault="00E543B0" w:rsidP="00A77E0A">
      <w:pPr>
        <w:spacing w:after="0"/>
        <w:rPr>
          <w:rFonts w:asciiTheme="majorBidi" w:hAnsiTheme="majorBidi" w:cstheme="majorBidi"/>
          <w:sz w:val="24"/>
          <w:szCs w:val="24"/>
        </w:rPr>
      </w:pPr>
      <w:r>
        <w:rPr>
          <w:rFonts w:asciiTheme="majorBidi" w:hAnsiTheme="majorBidi" w:cstheme="majorBidi"/>
          <w:b/>
          <w:bCs/>
          <w:sz w:val="24"/>
          <w:szCs w:val="24"/>
        </w:rPr>
        <w:t>Grading</w:t>
      </w:r>
    </w:p>
    <w:p w14:paraId="2527E86D"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u w:val="single"/>
        </w:rPr>
        <w:t>Tests- 40% of your grade</w:t>
      </w:r>
    </w:p>
    <w:p w14:paraId="070C5DAA"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Expect 2-3 tests each marking period, announced at least a week in advance. We will spend class time reviewing beforehand, and I will often help you build a study guide or outline.</w:t>
      </w:r>
    </w:p>
    <w:p w14:paraId="007201DA" w14:textId="77777777" w:rsidR="005B0272" w:rsidRDefault="00E543B0">
      <w:pPr>
        <w:spacing w:after="0"/>
        <w:rPr>
          <w:rFonts w:asciiTheme="majorBidi" w:hAnsiTheme="majorBidi" w:cstheme="majorBidi"/>
          <w:sz w:val="24"/>
          <w:szCs w:val="24"/>
        </w:rPr>
      </w:pPr>
      <w:r w:rsidRPr="00A77E0A">
        <w:rPr>
          <w:rFonts w:asciiTheme="majorBidi" w:hAnsiTheme="majorBidi" w:cstheme="majorBidi"/>
          <w:sz w:val="24"/>
          <w:szCs w:val="24"/>
          <w:highlight w:val="yellow"/>
        </w:rPr>
        <w:t>Missed a test or quiz? You will make it up in a designated testing room upon your return. Missing both the original and the make-up will hurt your grade- let’s not let that happen.</w:t>
      </w:r>
    </w:p>
    <w:p w14:paraId="30BDB96D" w14:textId="77777777" w:rsidR="005B0272" w:rsidRDefault="005B0272">
      <w:pPr>
        <w:spacing w:after="0"/>
        <w:rPr>
          <w:rFonts w:asciiTheme="majorBidi" w:hAnsiTheme="majorBidi" w:cstheme="majorBidi"/>
          <w:sz w:val="24"/>
          <w:szCs w:val="24"/>
        </w:rPr>
      </w:pPr>
    </w:p>
    <w:p w14:paraId="797F4B09"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u w:val="single"/>
        </w:rPr>
        <w:t>Quizzes + Vocabulary- 20% of your grade</w:t>
      </w:r>
    </w:p>
    <w:p w14:paraId="236E85B4"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 xml:space="preserve">Expect both scheduled and pop quizzes at the start of class. Vocabulary words are highlighted in yellow on our PowerPoint slides, and I will also hand out vocab lists as we move through each unit. </w:t>
      </w:r>
      <w:r>
        <w:rPr>
          <w:rFonts w:asciiTheme="majorBidi" w:hAnsiTheme="majorBidi" w:cstheme="majorBidi"/>
          <w:b/>
          <w:bCs/>
          <w:sz w:val="24"/>
          <w:szCs w:val="24"/>
        </w:rPr>
        <w:t>Understanding the concepts behind the vocabulary and the material matters more than memorizing definitions word-for-word.</w:t>
      </w:r>
      <w:r>
        <w:rPr>
          <w:rFonts w:asciiTheme="majorBidi" w:hAnsiTheme="majorBidi" w:cstheme="majorBidi"/>
          <w:sz w:val="24"/>
          <w:szCs w:val="24"/>
        </w:rPr>
        <w:t xml:space="preserve"> Quizzes test your grasp of the material, not just your ability to recite facts.</w:t>
      </w:r>
    </w:p>
    <w:p w14:paraId="620C1C23" w14:textId="77777777" w:rsidR="005B0272" w:rsidRDefault="005B0272">
      <w:pPr>
        <w:spacing w:after="0"/>
        <w:rPr>
          <w:rFonts w:asciiTheme="majorBidi" w:hAnsiTheme="majorBidi" w:cstheme="majorBidi"/>
          <w:sz w:val="24"/>
          <w:szCs w:val="24"/>
        </w:rPr>
      </w:pPr>
    </w:p>
    <w:p w14:paraId="05A04B14"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u w:val="single"/>
        </w:rPr>
        <w:t>Labs- 15% of your grade</w:t>
      </w:r>
    </w:p>
    <w:p w14:paraId="716CE201" w14:textId="0520B7FD" w:rsidR="005B0272" w:rsidRDefault="00E543B0">
      <w:pPr>
        <w:spacing w:after="0"/>
        <w:rPr>
          <w:rFonts w:asciiTheme="majorBidi" w:hAnsiTheme="majorBidi" w:cstheme="majorBidi"/>
          <w:sz w:val="24"/>
          <w:szCs w:val="24"/>
        </w:rPr>
      </w:pPr>
      <w:r>
        <w:rPr>
          <w:rFonts w:asciiTheme="majorBidi" w:hAnsiTheme="majorBidi" w:cstheme="majorBidi"/>
          <w:sz w:val="24"/>
          <w:szCs w:val="24"/>
        </w:rPr>
        <w:t>Labs are a core part of any high school science class. We will run labs throughout the year as we work through each unit- hands-on opportunities to engage directly with what we are learning. Labs are graded on pre-lab questions, post-lab assignments, and in-class work. Be thorough and precise</w:t>
      </w:r>
      <w:r w:rsidR="00CB3D26">
        <w:rPr>
          <w:rFonts w:asciiTheme="majorBidi" w:hAnsiTheme="majorBidi" w:cstheme="majorBidi"/>
          <w:sz w:val="24"/>
          <w:szCs w:val="24"/>
        </w:rPr>
        <w:t>.</w:t>
      </w:r>
    </w:p>
    <w:p w14:paraId="792732DA" w14:textId="77777777" w:rsidR="005B0272" w:rsidRDefault="005B0272">
      <w:pPr>
        <w:spacing w:after="0"/>
        <w:rPr>
          <w:rFonts w:asciiTheme="majorBidi" w:hAnsiTheme="majorBidi" w:cstheme="majorBidi"/>
          <w:sz w:val="24"/>
          <w:szCs w:val="24"/>
        </w:rPr>
      </w:pPr>
    </w:p>
    <w:p w14:paraId="6FD6C403"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u w:val="single"/>
        </w:rPr>
        <w:t>Homework- 15% of your grade</w:t>
      </w:r>
    </w:p>
    <w:p w14:paraId="1BE19263" w14:textId="77777777" w:rsidR="00CB3D26" w:rsidRDefault="00E543B0">
      <w:pPr>
        <w:spacing w:after="0"/>
        <w:rPr>
          <w:rFonts w:asciiTheme="majorBidi" w:hAnsiTheme="majorBidi" w:cstheme="majorBidi"/>
          <w:sz w:val="24"/>
          <w:szCs w:val="24"/>
        </w:rPr>
      </w:pPr>
      <w:r>
        <w:rPr>
          <w:rFonts w:asciiTheme="majorBidi" w:hAnsiTheme="majorBidi" w:cstheme="majorBidi"/>
          <w:sz w:val="24"/>
          <w:szCs w:val="24"/>
        </w:rPr>
        <w:t xml:space="preserve">Expect a homework assignment </w:t>
      </w:r>
      <w:r w:rsidR="00CB3D26">
        <w:rPr>
          <w:rFonts w:asciiTheme="majorBidi" w:hAnsiTheme="majorBidi" w:cstheme="majorBidi"/>
          <w:sz w:val="24"/>
          <w:szCs w:val="24"/>
        </w:rPr>
        <w:t>every</w:t>
      </w:r>
      <w:r>
        <w:rPr>
          <w:rFonts w:asciiTheme="majorBidi" w:hAnsiTheme="majorBidi" w:cstheme="majorBidi"/>
          <w:sz w:val="24"/>
          <w:szCs w:val="24"/>
        </w:rPr>
        <w:t xml:space="preserve"> night. Homework is one of the best ways to internalize what we cover in class and prepare for exams. Assignments will </w:t>
      </w:r>
      <w:r w:rsidR="00CB3D26">
        <w:rPr>
          <w:rFonts w:asciiTheme="majorBidi" w:hAnsiTheme="majorBidi" w:cstheme="majorBidi"/>
          <w:sz w:val="24"/>
          <w:szCs w:val="24"/>
        </w:rPr>
        <w:t>mostly be</w:t>
      </w:r>
      <w:r>
        <w:rPr>
          <w:rFonts w:asciiTheme="majorBidi" w:hAnsiTheme="majorBidi" w:cstheme="majorBidi"/>
          <w:sz w:val="24"/>
          <w:szCs w:val="24"/>
        </w:rPr>
        <w:t xml:space="preserve"> textbook </w:t>
      </w:r>
      <w:r w:rsidR="00CB3D26">
        <w:rPr>
          <w:rFonts w:asciiTheme="majorBidi" w:hAnsiTheme="majorBidi" w:cstheme="majorBidi"/>
          <w:sz w:val="24"/>
          <w:szCs w:val="24"/>
        </w:rPr>
        <w:t xml:space="preserve">readings followed by </w:t>
      </w:r>
      <w:r>
        <w:rPr>
          <w:rFonts w:asciiTheme="majorBidi" w:hAnsiTheme="majorBidi" w:cstheme="majorBidi"/>
          <w:sz w:val="24"/>
          <w:szCs w:val="24"/>
        </w:rPr>
        <w:t>questions</w:t>
      </w:r>
      <w:r w:rsidR="00CB3D26">
        <w:rPr>
          <w:rFonts w:asciiTheme="majorBidi" w:hAnsiTheme="majorBidi" w:cstheme="majorBidi"/>
          <w:sz w:val="24"/>
          <w:szCs w:val="24"/>
        </w:rPr>
        <w:t xml:space="preserve">, or handouts that review the material being covered in class. </w:t>
      </w:r>
    </w:p>
    <w:p w14:paraId="065B5146" w14:textId="77777777" w:rsidR="005B0272" w:rsidRDefault="005B0272">
      <w:pPr>
        <w:spacing w:after="0"/>
        <w:rPr>
          <w:rFonts w:asciiTheme="majorBidi" w:hAnsiTheme="majorBidi" w:cstheme="majorBidi"/>
          <w:sz w:val="24"/>
          <w:szCs w:val="24"/>
        </w:rPr>
      </w:pPr>
    </w:p>
    <w:p w14:paraId="7849B14F" w14:textId="4FDF40EA" w:rsidR="005B0272" w:rsidRDefault="00E543B0">
      <w:pPr>
        <w:spacing w:after="0"/>
        <w:rPr>
          <w:rFonts w:asciiTheme="majorBidi" w:hAnsiTheme="majorBidi" w:cstheme="majorBidi"/>
          <w:sz w:val="24"/>
          <w:szCs w:val="24"/>
        </w:rPr>
      </w:pPr>
      <w:r>
        <w:rPr>
          <w:rFonts w:asciiTheme="majorBidi" w:hAnsiTheme="majorBidi" w:cstheme="majorBidi"/>
          <w:sz w:val="24"/>
          <w:szCs w:val="24"/>
          <w:u w:val="single"/>
        </w:rPr>
        <w:lastRenderedPageBreak/>
        <w:t>Classwork</w:t>
      </w:r>
      <w:r w:rsidR="008C0670">
        <w:rPr>
          <w:rFonts w:asciiTheme="majorBidi" w:hAnsiTheme="majorBidi" w:cstheme="majorBidi"/>
          <w:sz w:val="24"/>
          <w:szCs w:val="24"/>
          <w:u w:val="single"/>
        </w:rPr>
        <w:t>/Attendance</w:t>
      </w:r>
      <w:r>
        <w:rPr>
          <w:rFonts w:asciiTheme="majorBidi" w:hAnsiTheme="majorBidi" w:cstheme="majorBidi"/>
          <w:sz w:val="24"/>
          <w:szCs w:val="24"/>
          <w:u w:val="single"/>
        </w:rPr>
        <w:t>- 10% of your grade</w:t>
      </w:r>
    </w:p>
    <w:p w14:paraId="3E241D75" w14:textId="18835DA2" w:rsidR="005B0272" w:rsidRDefault="00E543B0" w:rsidP="00CB3D26">
      <w:pPr>
        <w:spacing w:after="0"/>
        <w:rPr>
          <w:rFonts w:asciiTheme="majorBidi" w:hAnsiTheme="majorBidi" w:cstheme="majorBidi"/>
          <w:sz w:val="24"/>
          <w:szCs w:val="24"/>
        </w:rPr>
      </w:pPr>
      <w:r>
        <w:rPr>
          <w:rFonts w:asciiTheme="majorBidi" w:hAnsiTheme="majorBidi" w:cstheme="majorBidi"/>
          <w:sz w:val="24"/>
          <w:szCs w:val="24"/>
        </w:rPr>
        <w:t xml:space="preserve">This covers notetaking, Do Now responses, attendance, and </w:t>
      </w:r>
      <w:r w:rsidR="00544E14">
        <w:rPr>
          <w:rFonts w:asciiTheme="majorBidi" w:hAnsiTheme="majorBidi" w:cstheme="majorBidi"/>
          <w:sz w:val="24"/>
          <w:szCs w:val="24"/>
        </w:rPr>
        <w:t>classroom behavior</w:t>
      </w:r>
      <w:r>
        <w:rPr>
          <w:rFonts w:asciiTheme="majorBidi" w:hAnsiTheme="majorBidi" w:cstheme="majorBidi"/>
          <w:sz w:val="24"/>
          <w:szCs w:val="24"/>
        </w:rPr>
        <w:t xml:space="preserve">. </w:t>
      </w:r>
      <w:r>
        <w:rPr>
          <w:rFonts w:asciiTheme="majorBidi" w:hAnsiTheme="majorBidi" w:cstheme="majorBidi"/>
          <w:b/>
          <w:bCs/>
          <w:sz w:val="24"/>
          <w:szCs w:val="24"/>
        </w:rPr>
        <w:t>You do not need to be the loudest voice in the room to score well.</w:t>
      </w:r>
      <w:r>
        <w:rPr>
          <w:rFonts w:asciiTheme="majorBidi" w:hAnsiTheme="majorBidi" w:cstheme="majorBidi"/>
          <w:sz w:val="24"/>
          <w:szCs w:val="24"/>
        </w:rPr>
        <w:t xml:space="preserve"> Everyone engages differently- I am not expecting perfection or an answer to every question, just genuine effort.</w:t>
      </w:r>
    </w:p>
    <w:p w14:paraId="7E4C8B56" w14:textId="77777777" w:rsidR="00CB3D26" w:rsidRDefault="00CB3D26" w:rsidP="00CB3D26">
      <w:pPr>
        <w:spacing w:after="0"/>
        <w:rPr>
          <w:rFonts w:asciiTheme="majorBidi" w:hAnsiTheme="majorBidi" w:cstheme="majorBidi"/>
          <w:sz w:val="24"/>
          <w:szCs w:val="24"/>
        </w:rPr>
      </w:pPr>
    </w:p>
    <w:p w14:paraId="701CB1CD" w14:textId="7C19E69B" w:rsidR="00CB3D26" w:rsidRDefault="00CB3D26" w:rsidP="00CB3D26">
      <w:pPr>
        <w:spacing w:after="0"/>
        <w:rPr>
          <w:rFonts w:asciiTheme="majorBidi" w:hAnsiTheme="majorBidi" w:cstheme="majorBidi"/>
          <w:sz w:val="24"/>
          <w:szCs w:val="24"/>
        </w:rPr>
      </w:pPr>
      <w:r>
        <w:rPr>
          <w:rFonts w:asciiTheme="majorBidi" w:hAnsiTheme="majorBidi" w:cstheme="majorBidi"/>
          <w:sz w:val="24"/>
          <w:szCs w:val="24"/>
        </w:rPr>
        <w:t>*All assignments must be your own original work, not a friend’s. AI-generated homework answers are not acceptable.</w:t>
      </w:r>
    </w:p>
    <w:p w14:paraId="73E9EC57" w14:textId="77777777" w:rsidR="00CB3D26" w:rsidRDefault="00CB3D26" w:rsidP="00CB3D26">
      <w:pPr>
        <w:spacing w:after="0"/>
        <w:rPr>
          <w:rFonts w:asciiTheme="majorBidi" w:hAnsiTheme="majorBidi" w:cstheme="majorBidi"/>
          <w:sz w:val="24"/>
          <w:szCs w:val="24"/>
        </w:rPr>
      </w:pPr>
    </w:p>
    <w:p w14:paraId="4BE5BDFB" w14:textId="7C969155" w:rsidR="00CB3D26" w:rsidRPr="0093217A" w:rsidRDefault="00CB3D26" w:rsidP="00CB3D26">
      <w:pPr>
        <w:spacing w:after="0"/>
        <w:rPr>
          <w:rFonts w:asciiTheme="majorBidi" w:hAnsiTheme="majorBidi" w:cstheme="majorBidi"/>
          <w:i/>
          <w:iCs/>
          <w:sz w:val="24"/>
          <w:szCs w:val="24"/>
          <w:rtl/>
        </w:rPr>
      </w:pPr>
      <w:r w:rsidRPr="0093217A">
        <w:rPr>
          <w:rFonts w:asciiTheme="majorBidi" w:hAnsiTheme="majorBidi" w:cstheme="majorBidi"/>
          <w:i/>
          <w:iCs/>
          <w:sz w:val="24"/>
          <w:szCs w:val="24"/>
        </w:rPr>
        <w:t>**This class has a zero-tolerance policy for cheating. Any students caught cheating on a homework or lab assignment (either by using AI or by copying from a friend) will receive a 0 for that assignment. A student caught cheating (using a device, notes, or copying from a friend) during an exam will automatically fail that exam, with a zero averaged into their final semester grade, and may be suspended.</w:t>
      </w:r>
    </w:p>
    <w:p w14:paraId="0A8AF1CA" w14:textId="77777777" w:rsidR="005B0272" w:rsidRDefault="005B0272">
      <w:pPr>
        <w:spacing w:after="0"/>
        <w:rPr>
          <w:rFonts w:asciiTheme="majorBidi" w:hAnsiTheme="majorBidi" w:cstheme="majorBidi"/>
          <w:sz w:val="24"/>
          <w:szCs w:val="24"/>
        </w:rPr>
      </w:pPr>
    </w:p>
    <w:p w14:paraId="06F6DF92" w14:textId="2BF69D32" w:rsidR="005B0272" w:rsidRDefault="00E543B0" w:rsidP="00A77E0A">
      <w:pPr>
        <w:spacing w:after="0"/>
        <w:rPr>
          <w:rFonts w:asciiTheme="majorBidi" w:hAnsiTheme="majorBidi" w:cstheme="majorBidi"/>
          <w:sz w:val="24"/>
          <w:szCs w:val="24"/>
        </w:rPr>
      </w:pPr>
      <w:r>
        <w:rPr>
          <w:rFonts w:asciiTheme="majorBidi" w:hAnsiTheme="majorBidi" w:cstheme="majorBidi"/>
          <w:b/>
          <w:bCs/>
          <w:sz w:val="24"/>
          <w:szCs w:val="24"/>
        </w:rPr>
        <w:t>Missing Work &amp; Late Policy</w:t>
      </w:r>
    </w:p>
    <w:p w14:paraId="31773347" w14:textId="47A91662" w:rsidR="005B0272" w:rsidRDefault="00E543B0" w:rsidP="00CB3D26">
      <w:pPr>
        <w:spacing w:after="0"/>
        <w:rPr>
          <w:rFonts w:asciiTheme="majorBidi" w:hAnsiTheme="majorBidi" w:cstheme="majorBidi"/>
          <w:sz w:val="24"/>
          <w:szCs w:val="24"/>
        </w:rPr>
      </w:pPr>
      <w:r>
        <w:rPr>
          <w:rFonts w:asciiTheme="majorBidi" w:hAnsiTheme="majorBidi" w:cstheme="majorBidi"/>
          <w:sz w:val="24"/>
          <w:szCs w:val="24"/>
        </w:rPr>
        <w:t>If you are absent, it is your responsibility to get any missed notes and assignments from a classmate- check in with a friend before you fall behind.</w:t>
      </w:r>
    </w:p>
    <w:p w14:paraId="44F6EF6D"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All missed assignments may still be turned in for credit. However, each additional day an assignment is late results in a 10% deduction, so the sooner you turn it in, the better.</w:t>
      </w:r>
    </w:p>
    <w:p w14:paraId="504C111F" w14:textId="77777777" w:rsidR="005B0272" w:rsidRDefault="005B0272">
      <w:pPr>
        <w:spacing w:after="0"/>
        <w:rPr>
          <w:rFonts w:asciiTheme="majorBidi" w:hAnsiTheme="majorBidi" w:cstheme="majorBidi"/>
          <w:sz w:val="24"/>
          <w:szCs w:val="24"/>
        </w:rPr>
      </w:pPr>
    </w:p>
    <w:p w14:paraId="1139BB04" w14:textId="77777777" w:rsidR="005B0272" w:rsidRDefault="00E543B0">
      <w:pPr>
        <w:spacing w:after="0"/>
        <w:rPr>
          <w:rFonts w:asciiTheme="majorBidi" w:hAnsiTheme="majorBidi" w:cstheme="majorBidi"/>
          <w:sz w:val="24"/>
          <w:szCs w:val="24"/>
        </w:rPr>
      </w:pPr>
      <w:r>
        <w:rPr>
          <w:rFonts w:asciiTheme="majorBidi" w:hAnsiTheme="majorBidi" w:cstheme="majorBidi"/>
          <w:sz w:val="24"/>
          <w:szCs w:val="24"/>
        </w:rPr>
        <w:t>*I am here to help you, not to be a grade monster. My goal is for you to learn, not drown in assignments and anxiety. If you need help or want to discuss your grade, come find me outside of class. I am a reasonable and understanding person.</w:t>
      </w:r>
    </w:p>
    <w:p w14:paraId="6EC83961" w14:textId="77777777" w:rsidR="005B0272" w:rsidRDefault="005B0272">
      <w:pPr>
        <w:spacing w:after="0"/>
        <w:rPr>
          <w:rFonts w:asciiTheme="majorBidi" w:hAnsiTheme="majorBidi" w:cstheme="majorBidi"/>
          <w:sz w:val="24"/>
          <w:szCs w:val="24"/>
        </w:rPr>
      </w:pPr>
    </w:p>
    <w:p w14:paraId="5C824075" w14:textId="2EF946A1" w:rsidR="005312AA" w:rsidRDefault="005312AA" w:rsidP="00A77E0A">
      <w:pPr>
        <w:spacing w:after="0"/>
        <w:rPr>
          <w:rFonts w:asciiTheme="majorBidi" w:hAnsiTheme="majorBidi" w:cstheme="majorBidi"/>
          <w:sz w:val="24"/>
          <w:szCs w:val="24"/>
        </w:rPr>
      </w:pPr>
      <w:r>
        <w:rPr>
          <w:rFonts w:asciiTheme="majorBidi" w:hAnsiTheme="majorBidi" w:cstheme="majorBidi"/>
          <w:b/>
          <w:bCs/>
          <w:sz w:val="24"/>
          <w:szCs w:val="24"/>
        </w:rPr>
        <w:t xml:space="preserve">IMPORTANT- </w:t>
      </w:r>
      <w:r>
        <w:rPr>
          <w:rFonts w:asciiTheme="majorBidi" w:hAnsiTheme="majorBidi" w:cstheme="majorBidi"/>
          <w:sz w:val="24"/>
          <w:szCs w:val="24"/>
        </w:rPr>
        <w:t xml:space="preserve">This class will be a safe haven for all of you to learn, to ask questions, and to be yourselves. I have absolutely zero patience for disrespect, bullying, or destructive behavior, </w:t>
      </w:r>
      <w:r>
        <w:rPr>
          <w:rFonts w:asciiTheme="majorBidi" w:hAnsiTheme="majorBidi" w:cstheme="majorBidi"/>
          <w:i/>
          <w:iCs/>
          <w:sz w:val="24"/>
          <w:szCs w:val="24"/>
        </w:rPr>
        <w:t>especially</w:t>
      </w:r>
      <w:r>
        <w:rPr>
          <w:rFonts w:asciiTheme="majorBidi" w:hAnsiTheme="majorBidi" w:cstheme="majorBidi"/>
          <w:sz w:val="24"/>
          <w:szCs w:val="24"/>
        </w:rPr>
        <w:t xml:space="preserve"> towards a fellow student. </w:t>
      </w:r>
    </w:p>
    <w:p w14:paraId="0BEFB05C" w14:textId="77777777" w:rsidR="005312AA" w:rsidRDefault="005312AA" w:rsidP="00800DDA">
      <w:pPr>
        <w:spacing w:after="0"/>
        <w:rPr>
          <w:rFonts w:asciiTheme="majorBidi" w:hAnsiTheme="majorBidi" w:cstheme="majorBidi"/>
          <w:sz w:val="24"/>
          <w:szCs w:val="24"/>
        </w:rPr>
      </w:pPr>
      <w:r>
        <w:rPr>
          <w:rFonts w:asciiTheme="majorBidi" w:hAnsiTheme="majorBidi" w:cstheme="majorBidi"/>
          <w:sz w:val="24"/>
          <w:szCs w:val="24"/>
        </w:rPr>
        <w:t xml:space="preserve">You should all feel safe approaching me both in class and outside of class with any questions or concerns, both related to biology and unrelated. I am here to support you with whatever you may need. </w:t>
      </w:r>
    </w:p>
    <w:p w14:paraId="054D6376" w14:textId="77777777" w:rsidR="004A4D36" w:rsidRDefault="004A4D36" w:rsidP="00800DDA">
      <w:pPr>
        <w:spacing w:after="0"/>
        <w:rPr>
          <w:rFonts w:asciiTheme="majorBidi" w:hAnsiTheme="majorBidi" w:cstheme="majorBidi"/>
          <w:sz w:val="24"/>
          <w:szCs w:val="24"/>
        </w:rPr>
      </w:pPr>
    </w:p>
    <w:p w14:paraId="04ED5587" w14:textId="77777777" w:rsidR="00BC5657" w:rsidRPr="005312AA" w:rsidRDefault="005C2CEB" w:rsidP="009D2D69">
      <w:pPr>
        <w:spacing w:after="0"/>
        <w:rPr>
          <w:rFonts w:asciiTheme="majorBidi" w:hAnsiTheme="majorBidi" w:cstheme="majorBidi"/>
          <w:sz w:val="24"/>
          <w:szCs w:val="24"/>
        </w:rPr>
      </w:pPr>
      <w:r>
        <w:rPr>
          <w:rFonts w:asciiTheme="majorBidi" w:hAnsiTheme="majorBidi" w:cstheme="majorBidi"/>
          <w:sz w:val="24"/>
          <w:szCs w:val="24"/>
        </w:rPr>
        <w:t xml:space="preserve">Email address: </w:t>
      </w:r>
      <w:hyperlink r:id="rId11" w:history="1">
        <w:r>
          <w:rPr>
            <w:rStyle w:val="Hyperlink"/>
            <w:rFonts w:asciiTheme="majorBidi" w:hAnsiTheme="majorBidi" w:cstheme="majorBidi"/>
            <w:sz w:val="24"/>
            <w:szCs w:val="24"/>
          </w:rPr>
          <w:t>jBassali@nshahs.org</w:t>
        </w:r>
      </w:hyperlink>
    </w:p>
    <w:sectPr w:rsidR="00BC5657" w:rsidRPr="005312AA" w:rsidSect="00CB3D2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E3814" w14:textId="77777777" w:rsidR="001A4958" w:rsidRDefault="001A4958" w:rsidP="00CB3D26">
      <w:pPr>
        <w:spacing w:after="0" w:line="240" w:lineRule="auto"/>
      </w:pPr>
      <w:r>
        <w:separator/>
      </w:r>
    </w:p>
  </w:endnote>
  <w:endnote w:type="continuationSeparator" w:id="0">
    <w:p w14:paraId="64AF3126" w14:textId="77777777" w:rsidR="001A4958" w:rsidRDefault="001A4958" w:rsidP="00CB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9F7E" w14:textId="77777777" w:rsidR="001A4958" w:rsidRDefault="001A4958" w:rsidP="00CB3D26">
      <w:pPr>
        <w:spacing w:after="0" w:line="240" w:lineRule="auto"/>
      </w:pPr>
      <w:r>
        <w:separator/>
      </w:r>
    </w:p>
  </w:footnote>
  <w:footnote w:type="continuationSeparator" w:id="0">
    <w:p w14:paraId="29DE4912" w14:textId="77777777" w:rsidR="001A4958" w:rsidRDefault="001A4958" w:rsidP="00CB3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5559" w14:textId="2819BF84" w:rsidR="00CB3D26" w:rsidRDefault="00CB3D26">
    <w:pPr>
      <w:pStyle w:val="Header"/>
    </w:pPr>
    <w:r>
      <w:rPr>
        <w:noProof/>
      </w:rPr>
      <mc:AlternateContent>
        <mc:Choice Requires="wps">
          <w:drawing>
            <wp:anchor distT="0" distB="0" distL="118745" distR="118745" simplePos="0" relativeHeight="251659264" behindDoc="1" locked="0" layoutInCell="1" allowOverlap="0" wp14:anchorId="7ED50251" wp14:editId="4CC6D5A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7D89DC" w14:textId="34FC3BA9" w:rsidR="00CB3D26" w:rsidRDefault="00017CA8">
                          <w:pPr>
                            <w:pStyle w:val="Header"/>
                            <w:tabs>
                              <w:tab w:val="clear" w:pos="4680"/>
                              <w:tab w:val="clear" w:pos="9360"/>
                            </w:tabs>
                            <w:jc w:val="center"/>
                            <w:rPr>
                              <w:caps/>
                              <w:color w:val="FFFFFF" w:themeColor="background1"/>
                            </w:rPr>
                          </w:pPr>
                          <w:r>
                            <w:rPr>
                              <w:rFonts w:ascii="Times New Roman" w:hAnsi="Times New Roman" w:cs="Times New Roman"/>
                              <w:caps/>
                              <w:color w:val="FFFFFF" w:themeColor="background1"/>
                              <w:sz w:val="24"/>
                              <w:szCs w:val="24"/>
                            </w:rPr>
                            <w:t xml:space="preserve">bio                                                        </w:t>
                          </w:r>
                          <w:sdt>
                            <w:sdtPr>
                              <w:rPr>
                                <w:rFonts w:ascii="Times New Roman" w:hAnsi="Times New Roman" w:cs="Times New Roman"/>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007A2EB8" w:rsidRPr="007A2EB8">
                                <w:rPr>
                                  <w:rFonts w:ascii="Times New Roman" w:hAnsi="Times New Roman" w:cs="Times New Roman" w:hint="cs"/>
                                  <w:caps/>
                                  <w:color w:val="FFFFFF" w:themeColor="background1"/>
                                  <w:sz w:val="24"/>
                                  <w:szCs w:val="24"/>
                                </w:rPr>
                                <w:t>בס</w:t>
                              </w:r>
                              <w:r w:rsidR="007A2EB8" w:rsidRPr="007A2EB8">
                                <w:rPr>
                                  <w:rFonts w:ascii="Times New Roman" w:hAnsi="Times New Roman" w:cs="Times New Roman"/>
                                  <w:caps/>
                                  <w:color w:val="FFFFFF" w:themeColor="background1"/>
                                  <w:sz w:val="24"/>
                                  <w:szCs w:val="24"/>
                                </w:rPr>
                                <w:t>"</w:t>
                              </w:r>
                              <w:r w:rsidR="007A2EB8" w:rsidRPr="007A2EB8">
                                <w:rPr>
                                  <w:rFonts w:ascii="Times New Roman" w:hAnsi="Times New Roman" w:cs="Times New Roman" w:hint="cs"/>
                                  <w:caps/>
                                  <w:color w:val="FFFFFF" w:themeColor="background1"/>
                                  <w:sz w:val="24"/>
                                  <w:szCs w:val="24"/>
                                </w:rPr>
                                <w:t>ד</w:t>
                              </w:r>
                              <w:r w:rsidR="007A2EB8" w:rsidRPr="007A2EB8">
                                <w:rPr>
                                  <w:rFonts w:ascii="Times New Roman" w:hAnsi="Times New Roman" w:cs="Times New Roman"/>
                                  <w:caps/>
                                  <w:color w:val="FFFFFF" w:themeColor="background1"/>
                                  <w:sz w:val="24"/>
                                  <w:szCs w:val="24"/>
                                </w:rPr>
                                <w:t xml:space="preserve">                                                      </w:t>
                              </w:r>
                              <w:r w:rsidR="007A2EB8" w:rsidRPr="007A2EB8">
                                <w:rPr>
                                  <w:rFonts w:ascii="Times New Roman" w:hAnsi="Times New Roman" w:cs="Times New Roman" w:hint="cs"/>
                                  <w:caps/>
                                  <w:color w:val="FFFFFF" w:themeColor="background1"/>
                                  <w:sz w:val="24"/>
                                  <w:szCs w:val="24"/>
                                </w:rPr>
                                <w:t>מִבְּשָׂרִ֗י</w:t>
                              </w:r>
                              <w:r w:rsidR="007A2EB8" w:rsidRPr="007A2EB8">
                                <w:rPr>
                                  <w:rFonts w:ascii="Times New Roman" w:hAnsi="Times New Roman" w:cs="Times New Roman"/>
                                  <w:caps/>
                                  <w:color w:val="FFFFFF" w:themeColor="background1"/>
                                  <w:sz w:val="24"/>
                                  <w:szCs w:val="24"/>
                                </w:rPr>
                                <w:t xml:space="preserve"> </w:t>
                              </w:r>
                              <w:r w:rsidR="007A2EB8" w:rsidRPr="007A2EB8">
                                <w:rPr>
                                  <w:rFonts w:ascii="Times New Roman" w:hAnsi="Times New Roman" w:cs="Times New Roman" w:hint="cs"/>
                                  <w:caps/>
                                  <w:color w:val="FFFFFF" w:themeColor="background1"/>
                                  <w:sz w:val="24"/>
                                  <w:szCs w:val="24"/>
                                </w:rPr>
                                <w:t>אֶחֱזֶ֥ה</w:t>
                              </w:r>
                              <w:r w:rsidR="007A2EB8" w:rsidRPr="007A2EB8">
                                <w:rPr>
                                  <w:rFonts w:ascii="Times New Roman" w:hAnsi="Times New Roman" w:cs="Times New Roman"/>
                                  <w:caps/>
                                  <w:color w:val="FFFFFF" w:themeColor="background1"/>
                                  <w:sz w:val="24"/>
                                  <w:szCs w:val="24"/>
                                </w:rPr>
                                <w:t xml:space="preserve"> </w:t>
                              </w:r>
                              <w:r w:rsidR="007A2EB8" w:rsidRPr="007A2EB8">
                                <w:rPr>
                                  <w:rFonts w:ascii="Times New Roman" w:hAnsi="Times New Roman" w:cs="Times New Roman" w:hint="cs"/>
                                  <w:caps/>
                                  <w:color w:val="FFFFFF" w:themeColor="background1"/>
                                  <w:sz w:val="24"/>
                                  <w:szCs w:val="24"/>
                                </w:rPr>
                                <w:t>אֱלֽוֹ</w:t>
                              </w:r>
                              <w:r w:rsidR="007A2EB8" w:rsidRPr="007A2EB8">
                                <w:rPr>
                                  <w:rFonts w:ascii="Times New Roman" w:hAnsi="Times New Roman" w:cs="Times New Roman"/>
                                  <w:caps/>
                                  <w:color w:val="FFFFFF" w:themeColor="background1"/>
                                  <w:sz w:val="24"/>
                                  <w:szCs w:val="24"/>
                                </w:rPr>
                                <w:t>-</w:t>
                              </w:r>
                              <w:r w:rsidR="007A2EB8" w:rsidRPr="007A2EB8">
                                <w:rPr>
                                  <w:rFonts w:ascii="Times New Roman" w:hAnsi="Times New Roman" w:cs="Times New Roman" w:hint="cs"/>
                                  <w:caps/>
                                  <w:color w:val="FFFFFF" w:themeColor="background1"/>
                                  <w:sz w:val="24"/>
                                  <w:szCs w:val="24"/>
                                </w:rPr>
                                <w:t>הַּ</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ED5025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p w14:paraId="6D7D89DC" w14:textId="34FC3BA9" w:rsidR="00CB3D26" w:rsidRDefault="00017CA8">
                    <w:pPr>
                      <w:pStyle w:val="Header"/>
                      <w:tabs>
                        <w:tab w:val="clear" w:pos="4680"/>
                        <w:tab w:val="clear" w:pos="9360"/>
                      </w:tabs>
                      <w:jc w:val="center"/>
                      <w:rPr>
                        <w:caps/>
                        <w:color w:val="FFFFFF" w:themeColor="background1"/>
                      </w:rPr>
                    </w:pPr>
                    <w:r>
                      <w:rPr>
                        <w:rFonts w:ascii="Times New Roman" w:hAnsi="Times New Roman" w:cs="Times New Roman"/>
                        <w:caps/>
                        <w:color w:val="FFFFFF" w:themeColor="background1"/>
                        <w:sz w:val="24"/>
                        <w:szCs w:val="24"/>
                      </w:rPr>
                      <w:t xml:space="preserve">bio                                                        </w:t>
                    </w:r>
                    <w:sdt>
                      <w:sdtPr>
                        <w:rPr>
                          <w:rFonts w:ascii="Times New Roman" w:hAnsi="Times New Roman" w:cs="Times New Roman"/>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roofErr w:type="spellStart"/>
                        <w:r w:rsidR="007A2EB8" w:rsidRPr="007A2EB8">
                          <w:rPr>
                            <w:rFonts w:ascii="Times New Roman" w:hAnsi="Times New Roman" w:cs="Times New Roman" w:hint="cs"/>
                            <w:caps/>
                            <w:color w:val="FFFFFF" w:themeColor="background1"/>
                            <w:sz w:val="24"/>
                            <w:szCs w:val="24"/>
                          </w:rPr>
                          <w:t>בס</w:t>
                        </w:r>
                        <w:r w:rsidR="007A2EB8" w:rsidRPr="007A2EB8">
                          <w:rPr>
                            <w:rFonts w:ascii="Times New Roman" w:hAnsi="Times New Roman" w:cs="Times New Roman"/>
                            <w:caps/>
                            <w:color w:val="FFFFFF" w:themeColor="background1"/>
                            <w:sz w:val="24"/>
                            <w:szCs w:val="24"/>
                          </w:rPr>
                          <w:t>"</w:t>
                        </w:r>
                        <w:r w:rsidR="007A2EB8" w:rsidRPr="007A2EB8">
                          <w:rPr>
                            <w:rFonts w:ascii="Times New Roman" w:hAnsi="Times New Roman" w:cs="Times New Roman" w:hint="cs"/>
                            <w:caps/>
                            <w:color w:val="FFFFFF" w:themeColor="background1"/>
                            <w:sz w:val="24"/>
                            <w:szCs w:val="24"/>
                          </w:rPr>
                          <w:t>ד</w:t>
                        </w:r>
                        <w:proofErr w:type="spellEnd"/>
                        <w:r w:rsidR="007A2EB8" w:rsidRPr="007A2EB8">
                          <w:rPr>
                            <w:rFonts w:ascii="Times New Roman" w:hAnsi="Times New Roman" w:cs="Times New Roman"/>
                            <w:caps/>
                            <w:color w:val="FFFFFF" w:themeColor="background1"/>
                            <w:sz w:val="24"/>
                            <w:szCs w:val="24"/>
                          </w:rPr>
                          <w:t xml:space="preserve">                                                      </w:t>
                        </w:r>
                        <w:proofErr w:type="spellStart"/>
                        <w:r w:rsidR="007A2EB8" w:rsidRPr="007A2EB8">
                          <w:rPr>
                            <w:rFonts w:ascii="Times New Roman" w:hAnsi="Times New Roman" w:cs="Times New Roman" w:hint="cs"/>
                            <w:caps/>
                            <w:color w:val="FFFFFF" w:themeColor="background1"/>
                            <w:sz w:val="24"/>
                            <w:szCs w:val="24"/>
                          </w:rPr>
                          <w:t>מִב</w:t>
                        </w:r>
                        <w:proofErr w:type="spellEnd"/>
                        <w:r w:rsidR="007A2EB8" w:rsidRPr="007A2EB8">
                          <w:rPr>
                            <w:rFonts w:ascii="Times New Roman" w:hAnsi="Times New Roman" w:cs="Times New Roman" w:hint="cs"/>
                            <w:caps/>
                            <w:color w:val="FFFFFF" w:themeColor="background1"/>
                            <w:sz w:val="24"/>
                            <w:szCs w:val="24"/>
                          </w:rPr>
                          <w:t>ְּשָׂרִ֗י</w:t>
                        </w:r>
                        <w:r w:rsidR="007A2EB8" w:rsidRPr="007A2EB8">
                          <w:rPr>
                            <w:rFonts w:ascii="Times New Roman" w:hAnsi="Times New Roman" w:cs="Times New Roman"/>
                            <w:caps/>
                            <w:color w:val="FFFFFF" w:themeColor="background1"/>
                            <w:sz w:val="24"/>
                            <w:szCs w:val="24"/>
                          </w:rPr>
                          <w:t xml:space="preserve"> </w:t>
                        </w:r>
                        <w:proofErr w:type="spellStart"/>
                        <w:r w:rsidR="007A2EB8" w:rsidRPr="007A2EB8">
                          <w:rPr>
                            <w:rFonts w:ascii="Times New Roman" w:hAnsi="Times New Roman" w:cs="Times New Roman" w:hint="cs"/>
                            <w:caps/>
                            <w:color w:val="FFFFFF" w:themeColor="background1"/>
                            <w:sz w:val="24"/>
                            <w:szCs w:val="24"/>
                          </w:rPr>
                          <w:t>אֶחֱז</w:t>
                        </w:r>
                        <w:proofErr w:type="spellEnd"/>
                        <w:r w:rsidR="007A2EB8" w:rsidRPr="007A2EB8">
                          <w:rPr>
                            <w:rFonts w:ascii="Times New Roman" w:hAnsi="Times New Roman" w:cs="Times New Roman" w:hint="cs"/>
                            <w:caps/>
                            <w:color w:val="FFFFFF" w:themeColor="background1"/>
                            <w:sz w:val="24"/>
                            <w:szCs w:val="24"/>
                          </w:rPr>
                          <w:t>ֶ֥ה</w:t>
                        </w:r>
                        <w:r w:rsidR="007A2EB8" w:rsidRPr="007A2EB8">
                          <w:rPr>
                            <w:rFonts w:ascii="Times New Roman" w:hAnsi="Times New Roman" w:cs="Times New Roman"/>
                            <w:caps/>
                            <w:color w:val="FFFFFF" w:themeColor="background1"/>
                            <w:sz w:val="24"/>
                            <w:szCs w:val="24"/>
                          </w:rPr>
                          <w:t xml:space="preserve"> </w:t>
                        </w:r>
                        <w:proofErr w:type="spellStart"/>
                        <w:r w:rsidR="007A2EB8" w:rsidRPr="007A2EB8">
                          <w:rPr>
                            <w:rFonts w:ascii="Times New Roman" w:hAnsi="Times New Roman" w:cs="Times New Roman" w:hint="cs"/>
                            <w:caps/>
                            <w:color w:val="FFFFFF" w:themeColor="background1"/>
                            <w:sz w:val="24"/>
                            <w:szCs w:val="24"/>
                          </w:rPr>
                          <w:t>אֱלֽו</w:t>
                        </w:r>
                        <w:proofErr w:type="spellEnd"/>
                        <w:r w:rsidR="007A2EB8" w:rsidRPr="007A2EB8">
                          <w:rPr>
                            <w:rFonts w:ascii="Times New Roman" w:hAnsi="Times New Roman" w:cs="Times New Roman" w:hint="cs"/>
                            <w:caps/>
                            <w:color w:val="FFFFFF" w:themeColor="background1"/>
                            <w:sz w:val="24"/>
                            <w:szCs w:val="24"/>
                          </w:rPr>
                          <w:t>ֹ</w:t>
                        </w:r>
                        <w:r w:rsidR="007A2EB8" w:rsidRPr="007A2EB8">
                          <w:rPr>
                            <w:rFonts w:ascii="Times New Roman" w:hAnsi="Times New Roman" w:cs="Times New Roman"/>
                            <w:caps/>
                            <w:color w:val="FFFFFF" w:themeColor="background1"/>
                            <w:sz w:val="24"/>
                            <w:szCs w:val="24"/>
                          </w:rPr>
                          <w:t>-</w:t>
                        </w:r>
                        <w:r w:rsidR="007A2EB8" w:rsidRPr="007A2EB8">
                          <w:rPr>
                            <w:rFonts w:ascii="Times New Roman" w:hAnsi="Times New Roman" w:cs="Times New Roman" w:hint="cs"/>
                            <w:caps/>
                            <w:color w:val="FFFFFF" w:themeColor="background1"/>
                            <w:sz w:val="24"/>
                            <w:szCs w:val="24"/>
                          </w:rPr>
                          <w:t>הַּ</w:t>
                        </w:r>
                      </w:sdtContent>
                    </w:sdt>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A27D0"/>
    <w:multiLevelType w:val="hybridMultilevel"/>
    <w:tmpl w:val="05DAD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83BCC"/>
    <w:multiLevelType w:val="hybridMultilevel"/>
    <w:tmpl w:val="06C2C454"/>
    <w:lvl w:ilvl="0" w:tplc="36F26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9674FC"/>
    <w:multiLevelType w:val="hybridMultilevel"/>
    <w:tmpl w:val="6B9CB1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2B5B88"/>
    <w:multiLevelType w:val="hybridMultilevel"/>
    <w:tmpl w:val="F3189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01396C"/>
    <w:multiLevelType w:val="hybridMultilevel"/>
    <w:tmpl w:val="880CC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C24B3"/>
    <w:multiLevelType w:val="hybridMultilevel"/>
    <w:tmpl w:val="15E2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FC24B4"/>
    <w:multiLevelType w:val="hybridMultilevel"/>
    <w:tmpl w:val="15E2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591977">
    <w:abstractNumId w:val="3"/>
  </w:num>
  <w:num w:numId="2" w16cid:durableId="1610312965">
    <w:abstractNumId w:val="4"/>
  </w:num>
  <w:num w:numId="3" w16cid:durableId="368529222">
    <w:abstractNumId w:val="1"/>
  </w:num>
  <w:num w:numId="4" w16cid:durableId="873467804">
    <w:abstractNumId w:val="0"/>
  </w:num>
  <w:num w:numId="5" w16cid:durableId="1281179150">
    <w:abstractNumId w:val="5"/>
  </w:num>
  <w:num w:numId="6" w16cid:durableId="1281179151">
    <w:abstractNumId w:val="6"/>
  </w:num>
  <w:num w:numId="7" w16cid:durableId="211146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97"/>
    <w:rsid w:val="00011C5E"/>
    <w:rsid w:val="00017CA8"/>
    <w:rsid w:val="00027DA4"/>
    <w:rsid w:val="00065B4B"/>
    <w:rsid w:val="00081EFE"/>
    <w:rsid w:val="0008522A"/>
    <w:rsid w:val="000925E3"/>
    <w:rsid w:val="000A2715"/>
    <w:rsid w:val="000A57E2"/>
    <w:rsid w:val="000B0C14"/>
    <w:rsid w:val="000B4613"/>
    <w:rsid w:val="000B52B7"/>
    <w:rsid w:val="000C4C47"/>
    <w:rsid w:val="000E24CF"/>
    <w:rsid w:val="000E6BF2"/>
    <w:rsid w:val="001147EC"/>
    <w:rsid w:val="00142690"/>
    <w:rsid w:val="0015206D"/>
    <w:rsid w:val="00153496"/>
    <w:rsid w:val="001867E6"/>
    <w:rsid w:val="001A4958"/>
    <w:rsid w:val="001B399E"/>
    <w:rsid w:val="001D0E97"/>
    <w:rsid w:val="0022319D"/>
    <w:rsid w:val="00240323"/>
    <w:rsid w:val="00283205"/>
    <w:rsid w:val="002C3959"/>
    <w:rsid w:val="002E1175"/>
    <w:rsid w:val="00304BA7"/>
    <w:rsid w:val="003140B0"/>
    <w:rsid w:val="0031411C"/>
    <w:rsid w:val="00330990"/>
    <w:rsid w:val="00334901"/>
    <w:rsid w:val="003636DD"/>
    <w:rsid w:val="0037353D"/>
    <w:rsid w:val="0039239E"/>
    <w:rsid w:val="003B65C7"/>
    <w:rsid w:val="003D2574"/>
    <w:rsid w:val="003F3B3C"/>
    <w:rsid w:val="00424535"/>
    <w:rsid w:val="00430170"/>
    <w:rsid w:val="00432E30"/>
    <w:rsid w:val="00473B3E"/>
    <w:rsid w:val="00476B23"/>
    <w:rsid w:val="00481873"/>
    <w:rsid w:val="004866FF"/>
    <w:rsid w:val="004A0AC2"/>
    <w:rsid w:val="004A4D36"/>
    <w:rsid w:val="004C38AF"/>
    <w:rsid w:val="004E5FEC"/>
    <w:rsid w:val="00513406"/>
    <w:rsid w:val="00520D96"/>
    <w:rsid w:val="00521882"/>
    <w:rsid w:val="00521B39"/>
    <w:rsid w:val="005312AA"/>
    <w:rsid w:val="00544E14"/>
    <w:rsid w:val="00570AA5"/>
    <w:rsid w:val="00592455"/>
    <w:rsid w:val="005B0272"/>
    <w:rsid w:val="005C2CEB"/>
    <w:rsid w:val="005C433B"/>
    <w:rsid w:val="00616EFF"/>
    <w:rsid w:val="00625B3E"/>
    <w:rsid w:val="00640EE6"/>
    <w:rsid w:val="00642DD3"/>
    <w:rsid w:val="00647C28"/>
    <w:rsid w:val="00673862"/>
    <w:rsid w:val="006902B0"/>
    <w:rsid w:val="006930DB"/>
    <w:rsid w:val="00693D55"/>
    <w:rsid w:val="006B17BB"/>
    <w:rsid w:val="006C2883"/>
    <w:rsid w:val="00703264"/>
    <w:rsid w:val="007234EC"/>
    <w:rsid w:val="00724775"/>
    <w:rsid w:val="00752C26"/>
    <w:rsid w:val="0076274B"/>
    <w:rsid w:val="00763A81"/>
    <w:rsid w:val="007A2EB8"/>
    <w:rsid w:val="00800DDA"/>
    <w:rsid w:val="008034CF"/>
    <w:rsid w:val="008242E8"/>
    <w:rsid w:val="008429B2"/>
    <w:rsid w:val="00870674"/>
    <w:rsid w:val="00885D50"/>
    <w:rsid w:val="00887F1B"/>
    <w:rsid w:val="008C0670"/>
    <w:rsid w:val="008C0CF5"/>
    <w:rsid w:val="008C7D3F"/>
    <w:rsid w:val="00914FE8"/>
    <w:rsid w:val="00920AD8"/>
    <w:rsid w:val="009308D8"/>
    <w:rsid w:val="0093217A"/>
    <w:rsid w:val="00943A97"/>
    <w:rsid w:val="0095374B"/>
    <w:rsid w:val="00957E6D"/>
    <w:rsid w:val="0098363C"/>
    <w:rsid w:val="009A792F"/>
    <w:rsid w:val="009C45F6"/>
    <w:rsid w:val="009D2D69"/>
    <w:rsid w:val="009F30E0"/>
    <w:rsid w:val="00A2392E"/>
    <w:rsid w:val="00A27D6B"/>
    <w:rsid w:val="00A516A9"/>
    <w:rsid w:val="00A52EF9"/>
    <w:rsid w:val="00A7301A"/>
    <w:rsid w:val="00A77E0A"/>
    <w:rsid w:val="00AA73B1"/>
    <w:rsid w:val="00AC4C1B"/>
    <w:rsid w:val="00AE5692"/>
    <w:rsid w:val="00B26CA0"/>
    <w:rsid w:val="00B461D2"/>
    <w:rsid w:val="00B504B5"/>
    <w:rsid w:val="00B8012E"/>
    <w:rsid w:val="00B86023"/>
    <w:rsid w:val="00BC30EC"/>
    <w:rsid w:val="00BC5657"/>
    <w:rsid w:val="00BE2029"/>
    <w:rsid w:val="00BF5A9E"/>
    <w:rsid w:val="00C04040"/>
    <w:rsid w:val="00C04D65"/>
    <w:rsid w:val="00C342CA"/>
    <w:rsid w:val="00C4405B"/>
    <w:rsid w:val="00C47394"/>
    <w:rsid w:val="00C522AC"/>
    <w:rsid w:val="00C816E3"/>
    <w:rsid w:val="00C91F64"/>
    <w:rsid w:val="00CB3D26"/>
    <w:rsid w:val="00CD44C7"/>
    <w:rsid w:val="00CE2BA0"/>
    <w:rsid w:val="00CE5018"/>
    <w:rsid w:val="00CF3358"/>
    <w:rsid w:val="00CF34CF"/>
    <w:rsid w:val="00D27F97"/>
    <w:rsid w:val="00D81768"/>
    <w:rsid w:val="00D8230A"/>
    <w:rsid w:val="00D932CC"/>
    <w:rsid w:val="00DF41E1"/>
    <w:rsid w:val="00E44D1B"/>
    <w:rsid w:val="00E543B0"/>
    <w:rsid w:val="00E75782"/>
    <w:rsid w:val="00EA676C"/>
    <w:rsid w:val="00EA6E64"/>
    <w:rsid w:val="00EB5B72"/>
    <w:rsid w:val="00EE65BA"/>
    <w:rsid w:val="00EF6F3B"/>
    <w:rsid w:val="00F076C2"/>
    <w:rsid w:val="00F2336C"/>
    <w:rsid w:val="00F24E77"/>
    <w:rsid w:val="00F275DD"/>
    <w:rsid w:val="00F34A0B"/>
    <w:rsid w:val="00F6183C"/>
    <w:rsid w:val="00F6225D"/>
    <w:rsid w:val="00F63BF1"/>
    <w:rsid w:val="00F81DF4"/>
    <w:rsid w:val="00F84E06"/>
    <w:rsid w:val="00FC43C6"/>
    <w:rsid w:val="00FD28AF"/>
    <w:rsid w:val="00FE467B"/>
    <w:rsid w:val="00FF46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1BFB8"/>
  <w15:chartTrackingRefBased/>
  <w15:docId w15:val="{DB070EE9-E12D-41ED-B0F1-B97D61A1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E97"/>
    <w:rPr>
      <w:rFonts w:eastAsiaTheme="majorEastAsia" w:cstheme="majorBidi"/>
      <w:color w:val="272727" w:themeColor="text1" w:themeTint="D8"/>
    </w:rPr>
  </w:style>
  <w:style w:type="paragraph" w:styleId="Title">
    <w:name w:val="Title"/>
    <w:basedOn w:val="Normal"/>
    <w:next w:val="Normal"/>
    <w:link w:val="TitleChar"/>
    <w:uiPriority w:val="10"/>
    <w:qFormat/>
    <w:rsid w:val="001D0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E97"/>
    <w:pPr>
      <w:spacing w:before="160"/>
      <w:jc w:val="center"/>
    </w:pPr>
    <w:rPr>
      <w:i/>
      <w:iCs/>
      <w:color w:val="404040" w:themeColor="text1" w:themeTint="BF"/>
    </w:rPr>
  </w:style>
  <w:style w:type="character" w:customStyle="1" w:styleId="QuoteChar">
    <w:name w:val="Quote Char"/>
    <w:basedOn w:val="DefaultParagraphFont"/>
    <w:link w:val="Quote"/>
    <w:uiPriority w:val="29"/>
    <w:rsid w:val="001D0E97"/>
    <w:rPr>
      <w:i/>
      <w:iCs/>
      <w:color w:val="404040" w:themeColor="text1" w:themeTint="BF"/>
    </w:rPr>
  </w:style>
  <w:style w:type="paragraph" w:styleId="ListParagraph">
    <w:name w:val="List Paragraph"/>
    <w:basedOn w:val="Normal"/>
    <w:uiPriority w:val="34"/>
    <w:qFormat/>
    <w:rsid w:val="001D0E97"/>
    <w:pPr>
      <w:ind w:left="720"/>
      <w:contextualSpacing/>
    </w:pPr>
  </w:style>
  <w:style w:type="character" w:styleId="IntenseEmphasis">
    <w:name w:val="Intense Emphasis"/>
    <w:basedOn w:val="DefaultParagraphFont"/>
    <w:uiPriority w:val="21"/>
    <w:qFormat/>
    <w:rsid w:val="001D0E97"/>
    <w:rPr>
      <w:i/>
      <w:iCs/>
      <w:color w:val="0F4761" w:themeColor="accent1" w:themeShade="BF"/>
    </w:rPr>
  </w:style>
  <w:style w:type="paragraph" w:styleId="IntenseQuote">
    <w:name w:val="Intense Quote"/>
    <w:basedOn w:val="Normal"/>
    <w:next w:val="Normal"/>
    <w:link w:val="IntenseQuoteChar"/>
    <w:uiPriority w:val="30"/>
    <w:qFormat/>
    <w:rsid w:val="001D0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E97"/>
    <w:rPr>
      <w:i/>
      <w:iCs/>
      <w:color w:val="0F4761" w:themeColor="accent1" w:themeShade="BF"/>
    </w:rPr>
  </w:style>
  <w:style w:type="character" w:styleId="IntenseReference">
    <w:name w:val="Intense Reference"/>
    <w:basedOn w:val="DefaultParagraphFont"/>
    <w:uiPriority w:val="32"/>
    <w:qFormat/>
    <w:rsid w:val="001D0E97"/>
    <w:rPr>
      <w:b/>
      <w:bCs/>
      <w:smallCaps/>
      <w:color w:val="0F4761" w:themeColor="accent1" w:themeShade="BF"/>
      <w:spacing w:val="5"/>
    </w:rPr>
  </w:style>
  <w:style w:type="character" w:styleId="Hyperlink">
    <w:name w:val="Hyperlink"/>
    <w:basedOn w:val="DefaultParagraphFont"/>
    <w:uiPriority w:val="99"/>
    <w:unhideWhenUsed/>
    <w:rsid w:val="00BC5657"/>
    <w:rPr>
      <w:color w:val="467886" w:themeColor="hyperlink"/>
      <w:u w:val="single"/>
    </w:rPr>
  </w:style>
  <w:style w:type="character" w:styleId="UnresolvedMention">
    <w:name w:val="Unresolved Mention"/>
    <w:basedOn w:val="DefaultParagraphFont"/>
    <w:uiPriority w:val="99"/>
    <w:semiHidden/>
    <w:unhideWhenUsed/>
    <w:rsid w:val="00BC5657"/>
    <w:rPr>
      <w:color w:val="605E5C"/>
      <w:shd w:val="clear" w:color="auto" w:fill="E1DFDD"/>
    </w:rPr>
  </w:style>
  <w:style w:type="paragraph" w:styleId="Header">
    <w:name w:val="header"/>
    <w:basedOn w:val="Normal"/>
    <w:link w:val="HeaderChar"/>
    <w:uiPriority w:val="99"/>
    <w:unhideWhenUsed/>
    <w:rsid w:val="00CB3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D26"/>
  </w:style>
  <w:style w:type="paragraph" w:styleId="Footer">
    <w:name w:val="footer"/>
    <w:basedOn w:val="Normal"/>
    <w:link w:val="FooterChar"/>
    <w:uiPriority w:val="99"/>
    <w:unhideWhenUsed/>
    <w:rsid w:val="00CB3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assali@nshahs.or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1CAEC-3D61-4C2E-AFE2-B68DA9E9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                                                      מִבְּשָׂרִ֗י אֶחֱזֶ֥ה אֱלֽוֹ-הַּ</dc:title>
  <dc:subject/>
  <dc:creator>Jeremy Bassali</dc:creator>
  <cp:keywords/>
  <dc:description/>
  <cp:lastModifiedBy>Jeremy Bassali</cp:lastModifiedBy>
  <cp:revision>10</cp:revision>
  <dcterms:created xsi:type="dcterms:W3CDTF">2026-08-16T03:50:00Z</dcterms:created>
  <dcterms:modified xsi:type="dcterms:W3CDTF">2026-08-18T17:39:00Z</dcterms:modified>
</cp:coreProperties>
</file>